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F9" w:rsidRDefault="00AF44C3">
      <w:pPr>
        <w:pStyle w:val="text"/>
      </w:pPr>
      <w:r>
        <w:t> </w:t>
      </w:r>
    </w:p>
    <w:p w:rsidR="00B83AF9" w:rsidRDefault="00AF44C3">
      <w:pPr>
        <w:pStyle w:val="text"/>
      </w:pPr>
      <w:r>
        <w:t>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 основу члана </w:t>
      </w:r>
      <w:r w:rsidR="007F75AC">
        <w:rPr>
          <w:rFonts w:ascii="Times New Roman" w:hAnsi="Times New Roman"/>
          <w:sz w:val="24"/>
          <w:szCs w:val="24"/>
        </w:rPr>
        <w:t xml:space="preserve">119. Закона о основама система образовања и васпитања (Сл.Гласник РС бр.*88/2017) члана </w:t>
      </w:r>
      <w:r w:rsidR="000279E9" w:rsidRPr="000279E9">
        <w:rPr>
          <w:rFonts w:ascii="Times New Roman" w:hAnsi="Times New Roman"/>
          <w:sz w:val="24"/>
          <w:szCs w:val="24"/>
        </w:rPr>
        <w:t>30</w:t>
      </w:r>
      <w:r w:rsidRPr="000279E9">
        <w:rPr>
          <w:rFonts w:ascii="Times New Roman" w:hAnsi="Times New Roman"/>
          <w:sz w:val="24"/>
          <w:szCs w:val="24"/>
        </w:rPr>
        <w:t xml:space="preserve"> Пословника о раду Школског одбора Средње школе </w:t>
      </w:r>
      <w:r w:rsidR="000279E9" w:rsidRPr="000279E9">
        <w:rPr>
          <w:rFonts w:ascii="Times New Roman" w:hAnsi="Times New Roman"/>
          <w:sz w:val="24"/>
          <w:szCs w:val="24"/>
        </w:rPr>
        <w:t xml:space="preserve">''Краљ Петар </w:t>
      </w:r>
      <w:r w:rsidR="000279E9" w:rsidRPr="000279E9">
        <w:rPr>
          <w:rFonts w:ascii="Times New Roman" w:hAnsi="Times New Roman"/>
          <w:sz w:val="24"/>
          <w:szCs w:val="24"/>
          <w:lang w:val="hr-HR"/>
        </w:rPr>
        <w:t>I</w:t>
      </w:r>
      <w:r w:rsidR="000279E9" w:rsidRPr="000279E9">
        <w:rPr>
          <w:rFonts w:ascii="Times New Roman" w:hAnsi="Times New Roman"/>
          <w:sz w:val="24"/>
          <w:szCs w:val="24"/>
        </w:rPr>
        <w:t>'' у Тополи</w:t>
      </w:r>
      <w:r w:rsidRPr="000279E9">
        <w:rPr>
          <w:rFonts w:ascii="Times New Roman" w:hAnsi="Times New Roman"/>
          <w:sz w:val="24"/>
          <w:szCs w:val="24"/>
        </w:rPr>
        <w:t xml:space="preserve">, члана </w:t>
      </w:r>
      <w:r w:rsidR="000279E9" w:rsidRPr="000279E9">
        <w:rPr>
          <w:rFonts w:ascii="Times New Roman" w:hAnsi="Times New Roman"/>
          <w:sz w:val="24"/>
          <w:szCs w:val="24"/>
        </w:rPr>
        <w:t>47</w:t>
      </w:r>
      <w:r w:rsidRPr="000279E9">
        <w:rPr>
          <w:rFonts w:ascii="Times New Roman" w:hAnsi="Times New Roman"/>
          <w:sz w:val="24"/>
          <w:szCs w:val="24"/>
        </w:rPr>
        <w:t xml:space="preserve"> Статута </w:t>
      </w:r>
      <w:r w:rsidR="000279E9" w:rsidRPr="000279E9">
        <w:rPr>
          <w:rFonts w:ascii="Times New Roman" w:hAnsi="Times New Roman"/>
          <w:sz w:val="24"/>
          <w:szCs w:val="24"/>
        </w:rPr>
        <w:t xml:space="preserve">Средње школе ''Краљ Петар </w:t>
      </w:r>
      <w:r w:rsidR="000279E9" w:rsidRPr="000279E9">
        <w:rPr>
          <w:rFonts w:ascii="Times New Roman" w:hAnsi="Times New Roman"/>
          <w:sz w:val="24"/>
          <w:szCs w:val="24"/>
          <w:lang w:val="hr-HR"/>
        </w:rPr>
        <w:t>I</w:t>
      </w:r>
      <w:r w:rsidR="000279E9" w:rsidRPr="000279E9">
        <w:rPr>
          <w:rFonts w:ascii="Times New Roman" w:hAnsi="Times New Roman"/>
          <w:sz w:val="24"/>
          <w:szCs w:val="24"/>
        </w:rPr>
        <w:t>'' у Тополи</w:t>
      </w:r>
      <w:r w:rsidRPr="000279E9">
        <w:rPr>
          <w:rFonts w:ascii="Times New Roman" w:hAnsi="Times New Roman"/>
          <w:sz w:val="24"/>
          <w:szCs w:val="24"/>
        </w:rPr>
        <w:t xml:space="preserve">, а у вези са чланом 3. став 2. Закона о раду ("Сл. гласник РС", бр. 24/2005, 61/2005, 54/2009, 32/2013, 75/2014, 13/2017 - одлука УС и 113/2017),  одредаба Правилника о ближим условима за избор директора установа образовања и васпитања ("Сл. гласник РС" бр. 108/2015), , члана 74, 91. и 92. Закона о средњем образовању и васпитању ("Сл. гласник РС", бр. 55/2013 и 101/2017) и члана 2. став 1. Посебног колективног уговора за запослене у основним и средњим школама и домовима ученика ("Сл. гласник РС" бр. 21/2015), Школски одбор </w:t>
      </w:r>
      <w:r w:rsidR="000279E9" w:rsidRPr="000279E9">
        <w:rPr>
          <w:rFonts w:ascii="Times New Roman" w:hAnsi="Times New Roman"/>
          <w:sz w:val="24"/>
          <w:szCs w:val="24"/>
        </w:rPr>
        <w:t xml:space="preserve">Средње школе ''Краљ Петар </w:t>
      </w:r>
      <w:r w:rsidR="000279E9" w:rsidRPr="000279E9">
        <w:rPr>
          <w:rFonts w:ascii="Times New Roman" w:hAnsi="Times New Roman"/>
          <w:sz w:val="24"/>
          <w:szCs w:val="24"/>
          <w:lang w:val="hr-HR"/>
        </w:rPr>
        <w:t>I</w:t>
      </w:r>
      <w:r w:rsidR="000279E9" w:rsidRPr="000279E9">
        <w:rPr>
          <w:rFonts w:ascii="Times New Roman" w:hAnsi="Times New Roman"/>
          <w:sz w:val="24"/>
          <w:szCs w:val="24"/>
        </w:rPr>
        <w:t>'' у То</w:t>
      </w:r>
      <w:r w:rsidR="0012256A">
        <w:rPr>
          <w:rFonts w:ascii="Times New Roman" w:hAnsi="Times New Roman"/>
          <w:sz w:val="24"/>
          <w:szCs w:val="24"/>
        </w:rPr>
        <w:t xml:space="preserve"> </w:t>
      </w:r>
      <w:r w:rsidR="000279E9" w:rsidRPr="000279E9">
        <w:rPr>
          <w:rFonts w:ascii="Times New Roman" w:hAnsi="Times New Roman"/>
          <w:sz w:val="24"/>
          <w:szCs w:val="24"/>
        </w:rPr>
        <w:t>поли</w:t>
      </w:r>
      <w:r w:rsidRPr="000279E9">
        <w:rPr>
          <w:rFonts w:ascii="Times New Roman" w:hAnsi="Times New Roman"/>
          <w:sz w:val="24"/>
          <w:szCs w:val="24"/>
        </w:rPr>
        <w:t xml:space="preserve">, на  редовној седници одржаној дана </w:t>
      </w:r>
      <w:r w:rsidR="000279E9" w:rsidRPr="000279E9">
        <w:rPr>
          <w:rFonts w:ascii="Times New Roman" w:hAnsi="Times New Roman"/>
          <w:sz w:val="24"/>
          <w:szCs w:val="24"/>
        </w:rPr>
        <w:t>20.04.2018</w:t>
      </w:r>
      <w:r w:rsidRPr="000279E9">
        <w:rPr>
          <w:rFonts w:ascii="Times New Roman" w:hAnsi="Times New Roman"/>
          <w:sz w:val="24"/>
          <w:szCs w:val="24"/>
        </w:rPr>
        <w:t xml:space="preserve"> . године, једногласно гласова донео је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w:t>
      </w:r>
    </w:p>
    <w:p w:rsidR="00B83AF9" w:rsidRPr="000279E9" w:rsidRDefault="00AF44C3">
      <w:pPr>
        <w:pStyle w:val="nazivobrasca"/>
        <w:rPr>
          <w:rFonts w:ascii="Times New Roman" w:hAnsi="Times New Roman"/>
          <w:sz w:val="24"/>
          <w:szCs w:val="24"/>
        </w:rPr>
      </w:pPr>
      <w:r w:rsidRPr="000279E9">
        <w:rPr>
          <w:rFonts w:ascii="Times New Roman" w:hAnsi="Times New Roman"/>
          <w:sz w:val="24"/>
          <w:szCs w:val="24"/>
        </w:rPr>
        <w:t>П Р А В И Л Н И К</w:t>
      </w:r>
      <w:r w:rsidR="00D3574B">
        <w:rPr>
          <w:rFonts w:ascii="Times New Roman" w:hAnsi="Times New Roman"/>
          <w:sz w:val="24"/>
          <w:szCs w:val="24"/>
        </w:rPr>
        <w:t xml:space="preserve">  O  Р А Д У </w:t>
      </w:r>
    </w:p>
    <w:p w:rsidR="00B83AF9" w:rsidRPr="000279E9" w:rsidRDefault="000279E9" w:rsidP="000279E9">
      <w:pPr>
        <w:pStyle w:val="text"/>
        <w:jc w:val="center"/>
        <w:rPr>
          <w:rFonts w:ascii="Times New Roman" w:hAnsi="Times New Roman"/>
          <w:sz w:val="24"/>
          <w:szCs w:val="24"/>
        </w:rPr>
      </w:pPr>
      <w:r w:rsidRPr="000279E9">
        <w:rPr>
          <w:rFonts w:ascii="Times New Roman" w:hAnsi="Times New Roman"/>
          <w:sz w:val="24"/>
          <w:szCs w:val="24"/>
        </w:rPr>
        <w:t xml:space="preserve">Средње школе ''Краљ Петар </w:t>
      </w:r>
      <w:r w:rsidRPr="000279E9">
        <w:rPr>
          <w:rFonts w:ascii="Times New Roman" w:hAnsi="Times New Roman"/>
          <w:sz w:val="24"/>
          <w:szCs w:val="24"/>
          <w:lang w:val="hr-HR"/>
        </w:rPr>
        <w:t>I</w:t>
      </w:r>
      <w:r w:rsidRPr="000279E9">
        <w:rPr>
          <w:rFonts w:ascii="Times New Roman" w:hAnsi="Times New Roman"/>
          <w:sz w:val="24"/>
          <w:szCs w:val="24"/>
        </w:rPr>
        <w:t>'' у Тополи</w:t>
      </w:r>
    </w:p>
    <w:p w:rsidR="00B83AF9" w:rsidRPr="000279E9" w:rsidRDefault="00AF44C3">
      <w:pPr>
        <w:pStyle w:val="podnaslov"/>
        <w:rPr>
          <w:rFonts w:ascii="Times New Roman" w:hAnsi="Times New Roman"/>
        </w:rPr>
      </w:pPr>
      <w:r w:rsidRPr="000279E9">
        <w:rPr>
          <w:rFonts w:ascii="Times New Roman" w:hAnsi="Times New Roman"/>
        </w:rPr>
        <w:t>I ОСНОВНЕ ОДРЕДБЕ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Овим Правилником о раду (у даљем тексту: Правилник) уређују се права и обавезе из радног односа, односно по основу рада запослених у </w:t>
      </w:r>
      <w:r w:rsidR="000279E9" w:rsidRPr="000279E9">
        <w:rPr>
          <w:rFonts w:ascii="Times New Roman" w:hAnsi="Times New Roman"/>
          <w:sz w:val="24"/>
          <w:szCs w:val="24"/>
        </w:rPr>
        <w:t xml:space="preserve">Средњој школи ''Краљ Петар </w:t>
      </w:r>
      <w:r w:rsidR="000279E9" w:rsidRPr="000279E9">
        <w:rPr>
          <w:rFonts w:ascii="Times New Roman" w:hAnsi="Times New Roman"/>
          <w:sz w:val="24"/>
          <w:szCs w:val="24"/>
          <w:lang w:val="hr-HR"/>
        </w:rPr>
        <w:t>I</w:t>
      </w:r>
      <w:r w:rsidR="000279E9" w:rsidRPr="000279E9">
        <w:rPr>
          <w:rFonts w:ascii="Times New Roman" w:hAnsi="Times New Roman"/>
          <w:sz w:val="24"/>
          <w:szCs w:val="24"/>
        </w:rPr>
        <w:t xml:space="preserve">'' у Тополи </w:t>
      </w:r>
      <w:r w:rsidRPr="000279E9">
        <w:rPr>
          <w:rFonts w:ascii="Times New Roman" w:hAnsi="Times New Roman"/>
          <w:sz w:val="24"/>
          <w:szCs w:val="24"/>
        </w:rPr>
        <w:t>(у даљем тексту: Школа), и то: основна права и обавезе запосленог и Школе, заснивање радног односа, распоређивање запослених, радно време, одмори и одсуства, заштита запослених, зараде запослених, накнаде и друга примања, престанaк радног односа, вишак запослених, остваривање и заштита права запослених и друга питања у вези са радом запослених у Школи, као и обавезе Школе у обезбеђивању и остваривању права запослених по основу рада.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 права и обавезе из радног односа која нису уређена овим правилником непосредно се примењују одговарајуће одредбе Закона о основама система образовања и васпитања (у даљем тексту: Закон), Закона о раду и Посебног колективног уговора за запослене у основним и средњим школама и домовима ученика.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Правилник се примењује на све запослене и не може да садржи одредбе којима се запосленом дају мања права или утврђују неповољнији услови рада од права предвиђених Законом, Законом о раду и Посебним колективним уговором.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 је дужан да запосленог пре ступања на рад упозна са условима и организацијом рада, правима и обавезама које проистичу из прописа о раду, а посебно из прописа о безбедности и заштите здравља на раду и забрани злостављања на раду. </w:t>
      </w:r>
    </w:p>
    <w:p w:rsidR="00B83AF9" w:rsidRPr="000279E9" w:rsidRDefault="00AF44C3">
      <w:pPr>
        <w:pStyle w:val="podnaslov"/>
        <w:rPr>
          <w:rFonts w:ascii="Times New Roman" w:hAnsi="Times New Roman"/>
        </w:rPr>
      </w:pPr>
      <w:r w:rsidRPr="000279E9">
        <w:rPr>
          <w:rFonts w:ascii="Times New Roman" w:hAnsi="Times New Roman"/>
        </w:rPr>
        <w:t>II ОСНОВНА ПРАВА И ОБАВЕЗЕ</w:t>
      </w:r>
    </w:p>
    <w:p w:rsidR="00B83AF9" w:rsidRPr="000279E9" w:rsidRDefault="00AF44C3">
      <w:pPr>
        <w:pStyle w:val="podnaslov"/>
        <w:rPr>
          <w:rFonts w:ascii="Times New Roman" w:hAnsi="Times New Roman"/>
        </w:rPr>
      </w:pPr>
      <w:r w:rsidRPr="000279E9">
        <w:rPr>
          <w:rFonts w:ascii="Times New Roman" w:hAnsi="Times New Roman"/>
        </w:rPr>
        <w:lastRenderedPageBreak/>
        <w:t>1. Права запослених</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одговарајућу зараду, безбедност и здравље на раду, здравствену заштиту, заштиту личног интегритета, достојанство личности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о раду и општим актом, односно уговором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Запослена жена има право на посебну заштиту за време трудноће и порођаја.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посебну заштиту ради неге детета,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млађи од 18 година живота и запослена особа са инвалидитетом имају право на посебну заштиту, у складу са Законом о раду.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односно представник запослених, због активности из става 1. овог члана, не може да буде позван на одговорност нити стављен у неповољнији положај у погледу услова рада, ако поступа у складу са Законом о раду и Колективним уговором.</w:t>
      </w:r>
    </w:p>
    <w:p w:rsidR="00B83AF9" w:rsidRPr="000279E9" w:rsidRDefault="00AF44C3">
      <w:pPr>
        <w:pStyle w:val="podnaslov"/>
        <w:rPr>
          <w:rFonts w:ascii="Times New Roman" w:hAnsi="Times New Roman"/>
        </w:rPr>
      </w:pPr>
      <w:r w:rsidRPr="000279E9">
        <w:rPr>
          <w:rFonts w:ascii="Times New Roman" w:hAnsi="Times New Roman"/>
        </w:rPr>
        <w:t>2. Обавезе запослених</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је дужан: да савесно и одговорно обавља послове на којима ради; да се у току радног односа стално стручно оспособљава и усавршава и да на основу стручног усавршавања унапређује свој рад; да поштује организацију рада и пословања Школе, као и услове и правила Школе у вези са испуњавањем уговорних и других обавеза из радног односа; да обавести Школу о битним околностима које утичу или би могле да утичу на обављање послова утврђених уговором о раду; да обавести Школу о свакој врсти потенцијалне опасности за живот и здравље и настанак материјалне штете;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лично одговара за повреду забране дискриминације, забране насиља, злостављања и занемаривања, забране страначког организовања и деловања, за повреду радних дужности и обавеза прописаних Законом и овим правилником, као и за штету коју проузрокује намерно или из крајње непажње.</w:t>
      </w:r>
    </w:p>
    <w:p w:rsidR="00B83AF9" w:rsidRPr="000279E9" w:rsidRDefault="00AF44C3">
      <w:pPr>
        <w:pStyle w:val="podnaslov"/>
        <w:rPr>
          <w:rFonts w:ascii="Times New Roman" w:hAnsi="Times New Roman"/>
        </w:rPr>
      </w:pPr>
      <w:r w:rsidRPr="000279E9">
        <w:rPr>
          <w:rFonts w:ascii="Times New Roman" w:hAnsi="Times New Roman"/>
        </w:rPr>
        <w:t>3. Обавезе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Школа је дужна да запосленом за обављени рад исплати плату у складу са Законом о раду и уговором о раду, да запосленом обезбеди услове рада у складу са Законом о раду и другим прописима о безбедности и здрављу на раду, да запосленом пружи потпуна, благовремена и тачна обавештења о условима рада, организацији рада и правима и обавезама које произлазе из прописа о раду и прописа о безбедности и здрављу на раду, да запосленом обезбеди обављање послова утврђених уговором о раду и решењем о структури 40-часовне радне недеље, да затражи мишљење синдиката у случајевима утврђеним Законом,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B83AF9" w:rsidRPr="000279E9" w:rsidRDefault="00AF44C3">
      <w:pPr>
        <w:pStyle w:val="podnaslov"/>
        <w:rPr>
          <w:rFonts w:ascii="Times New Roman" w:hAnsi="Times New Roman"/>
        </w:rPr>
      </w:pPr>
      <w:r w:rsidRPr="000279E9">
        <w:rPr>
          <w:rFonts w:ascii="Times New Roman" w:hAnsi="Times New Roman"/>
        </w:rPr>
        <w:t>4. Обавезе Школе и запосленог</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и запослени су дужни да се придржавају права и обавеза утврђених Законом, Посебним колективним уговором и овим правилником.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 правима, обавезама и одговорностима запослених у Школи, утврђеним овим правилником, одлучује директор Школе, а о правима и обавезама директора Школе одлучује Школски одбор, ако Законом није друкчије утврђено.</w:t>
      </w:r>
    </w:p>
    <w:p w:rsidR="00B83AF9" w:rsidRPr="000279E9" w:rsidRDefault="00AF44C3">
      <w:pPr>
        <w:pStyle w:val="podnaslov"/>
        <w:rPr>
          <w:rFonts w:ascii="Times New Roman" w:hAnsi="Times New Roman"/>
        </w:rPr>
      </w:pPr>
      <w:r w:rsidRPr="000279E9">
        <w:rPr>
          <w:rFonts w:ascii="Times New Roman" w:hAnsi="Times New Roman"/>
        </w:rPr>
        <w:t>III ЗАСНИВАЊЕ РАДНОГ ОДНОСА У ШКОЛИ</w:t>
      </w:r>
    </w:p>
    <w:p w:rsidR="00B83AF9" w:rsidRPr="000279E9" w:rsidRDefault="00AF44C3">
      <w:pPr>
        <w:pStyle w:val="podnaslov"/>
        <w:rPr>
          <w:rFonts w:ascii="Times New Roman" w:hAnsi="Times New Roman"/>
        </w:rPr>
      </w:pPr>
      <w:r w:rsidRPr="000279E9">
        <w:rPr>
          <w:rFonts w:ascii="Times New Roman" w:hAnsi="Times New Roman"/>
        </w:rPr>
        <w:t>1. Пријем у радни однос</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који је у радном односу на неодређено време са пуним радним временом може да буде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Школе могу да врше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Уколико нису испуњени услови из ст. 1–3. овог члана, радни однос у Школи може да се заснује на основу конкурса на неодређено и одређено време, у складу са Законом о раду, или преузимањем из друге јавне службе на начин прописан законом којим се уређују радни односи у јавним службама. </w:t>
      </w:r>
    </w:p>
    <w:p w:rsidR="00B83AF9" w:rsidRPr="000279E9" w:rsidRDefault="00AF44C3">
      <w:pPr>
        <w:pStyle w:val="podnaslov"/>
        <w:rPr>
          <w:rFonts w:ascii="Times New Roman" w:hAnsi="Times New Roman"/>
        </w:rPr>
      </w:pPr>
      <w:r w:rsidRPr="000279E9">
        <w:rPr>
          <w:rFonts w:ascii="Times New Roman" w:hAnsi="Times New Roman"/>
        </w:rPr>
        <w:t xml:space="preserve">2. Преузимање запосленог са листе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lastRenderedPageBreak/>
        <w:t xml:space="preserve">Члан 10.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 овлашћених представника репрезентативних синдиката Школе. Уколико листа није потписана од стране овлашћених представника синдиката, директор је дужан да на листи наведе разлоге због којих то није учињено.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Пре почетка школске године Школска управа, представници директора и представници репрезентативних синдиката заједнички утврђују листу из става 1. овог члана.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Преузимање се врши следећим редоследом: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проценат са којим је засновао радни однос;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запослени који су засновали радни однос са непуним радним временом у Школи (врши се распоређивање на друге послове);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запослени који су засновали радни однос са непуним радним временом у другој школи или установи на територији школске управе;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запослени који су засновали радни однос са непуним радним временом из других школских управа, уз сагласност школских управа.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који је у Школи у радном односу на неодређено време, а за чијим је радом у потпуности престала потреба, сматра се нераспоређеним и остварује право на преузимање са листе.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о раду.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за чијим је радом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је радом у потпуности престала потреба.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 свакој школској управи министар образује радну подгрупу која утврђује постојање услова и даје сагласност за расписивање конкурса.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Ближе услове за рад радне групе и подгрупе из ст. 6. и 7. овог члана прописује министар. </w:t>
      </w:r>
    </w:p>
    <w:p w:rsidR="00B83AF9" w:rsidRPr="000279E9" w:rsidRDefault="00AF44C3">
      <w:pPr>
        <w:pStyle w:val="podnaslov"/>
        <w:rPr>
          <w:rFonts w:ascii="Times New Roman" w:hAnsi="Times New Roman"/>
        </w:rPr>
      </w:pPr>
      <w:r w:rsidRPr="000279E9">
        <w:rPr>
          <w:rFonts w:ascii="Times New Roman" w:hAnsi="Times New Roman"/>
        </w:rPr>
        <w:t xml:space="preserve">3. Радни однос на неодређено време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12.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Пријем у радни однос на неодређено време врши се на основу конкурса који расписује директор.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Конкурс спроводи конкурсна комисија коју именује директор. Обавезни члан комисије је секретар Школе. Комисија има три/пет чланова.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Комисија утврђује испуњеност услова кандидата за пријем у радни однос из члана 139. Закона у року од осам дана од дана истека рока за пријем пријава.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Кандидат незадовољан решењем о изабраном кандидату може да поднесе жалбу директору у року од осам дана од дана достављања решења из става 7. овог члана.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 о жалби одлучује у року од осам дана од дана подношења.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 о раду.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Ако по конкурсу није изабран ниједан кандидат, расписује се нови конкурс у року од осам дана.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Решење из става 7. овог члана оглашава се на званичној интернет страници Министарства када постане коначно. </w:t>
      </w:r>
    </w:p>
    <w:p w:rsidR="00B83AF9" w:rsidRPr="000279E9" w:rsidRDefault="00AF44C3">
      <w:pPr>
        <w:pStyle w:val="podnaslov"/>
        <w:rPr>
          <w:rFonts w:ascii="Times New Roman" w:hAnsi="Times New Roman"/>
        </w:rPr>
      </w:pPr>
      <w:r w:rsidRPr="000279E9">
        <w:rPr>
          <w:rFonts w:ascii="Times New Roman" w:hAnsi="Times New Roman"/>
        </w:rPr>
        <w:t xml:space="preserve">4. Радни однос на одређено време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Школа може да прими у радни однос на одређено време лице: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ради замене одсутног запосленог преко 60 дана;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2) ради обављања послова педагошког асистента, односно андрагошког асистента.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Изузетно, Школа без конкурса може да прими у радни однос на одређено време лице: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ради замене одсутног запосленог до 60 дана;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4) ради извођења верске наставе.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Листу наставника верске наставе, на предлог традиционалних цркава и верских заједница, утврђује министар.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Наставника верске наставе у Школу упућује традиционална црква или верска заједница са утврђене листе за сваку школску годину.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 извођење верске наставе наставник са школом у коју је упућен закључује уговор о раду на 12 месеци за сваку школску годину.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 обављање послова педагошког асистента, односно андрагошког асистента Школа са лицем закључује уговор о раду на 12 месеци за сваку школску годину.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Радни однос на одређено време не може да прерасте у радни однос на неодређено време. </w:t>
      </w:r>
    </w:p>
    <w:p w:rsidR="00B83AF9" w:rsidRPr="000279E9" w:rsidRDefault="00AF44C3">
      <w:pPr>
        <w:pStyle w:val="podnaslov"/>
        <w:rPr>
          <w:rFonts w:ascii="Times New Roman" w:hAnsi="Times New Roman"/>
        </w:rPr>
      </w:pPr>
      <w:r w:rsidRPr="000279E9">
        <w:rPr>
          <w:rFonts w:ascii="Times New Roman" w:hAnsi="Times New Roman"/>
        </w:rPr>
        <w:t xml:space="preserve">5. Пробни рад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Школа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Изузетно од става 1. овог члана, пробни рад може да се уговори и у случају пријема у радни однос на одређено време.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Пробни рад обавља се у складу са законом којим се уређује рад. </w:t>
      </w:r>
    </w:p>
    <w:p w:rsidR="00B83AF9" w:rsidRPr="000279E9" w:rsidRDefault="00AF44C3">
      <w:pPr>
        <w:pStyle w:val="podnaslov"/>
        <w:rPr>
          <w:rFonts w:ascii="Times New Roman" w:hAnsi="Times New Roman"/>
        </w:rPr>
      </w:pPr>
      <w:r w:rsidRPr="000279E9">
        <w:rPr>
          <w:rFonts w:ascii="Times New Roman" w:hAnsi="Times New Roman"/>
        </w:rPr>
        <w:t xml:space="preserve">6. Рад наставника у иностранству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Образовно-васпитни рад на српском језику у иностранству изводи наставник који испуњава следеће услове: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да је у радном односу на неодређено време у школи у Републици Србији;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2) поседује лиценцу;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има најмање пет година радног искуства у области основног образовања и васпитања.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Решење о упућивању наставника на рад у иностранство доноси министар на основу конкурса.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се упућује на рад у иностранство на време од годину дана, уз могућност продужења, а најдуже на период од четири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у току професионалне каријере може да буде ангажован на конкурсу само једном за остваривање наставе на српском језику у иностранству.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Наставнику мирује радни однос на пословима са којих је упућен на рад у иностранство. </w:t>
      </w:r>
    </w:p>
    <w:p w:rsidR="00B83AF9" w:rsidRPr="000279E9" w:rsidRDefault="00AF44C3">
      <w:pPr>
        <w:pStyle w:val="podnaslov"/>
        <w:rPr>
          <w:rFonts w:ascii="Times New Roman" w:hAnsi="Times New Roman"/>
        </w:rPr>
      </w:pPr>
      <w:r w:rsidRPr="000279E9">
        <w:rPr>
          <w:rFonts w:ascii="Times New Roman" w:hAnsi="Times New Roman"/>
        </w:rPr>
        <w:t xml:space="preserve">7. Уговор о извођењу наставе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 Школе пре закључења уговора о извођењу наставе прибавља сагласност друге установе.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Лице ангажовано по основу уговора из става 1. овог члана не заснива радни однос у Школи.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Право на накнаду за обављени рад стиче на основу извештаја о обављеном раду.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B83AF9" w:rsidRPr="000279E9" w:rsidRDefault="00AF44C3">
      <w:pPr>
        <w:pStyle w:val="podnaslov"/>
        <w:rPr>
          <w:rFonts w:ascii="Times New Roman" w:hAnsi="Times New Roman"/>
        </w:rPr>
      </w:pPr>
      <w:r w:rsidRPr="000279E9">
        <w:rPr>
          <w:rFonts w:ascii="Times New Roman" w:hAnsi="Times New Roman"/>
        </w:rPr>
        <w:t xml:space="preserve">8. Услови за пријем у радни однос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 радни однос у Школи може да буде примљено лице под условима прописаним Законом, и то ако: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има одговарајуће образовање;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има психичку, физичку и здравствену способност за рад са децом и ученицима;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4) има држављанство Републике Србије;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5) зна српски језик и језик на којем остварује образовно-васпитни рад.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Услови из става 1. овог члана доказују се приликом пријема у радни однос и проверавају се у току рада.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B83AF9" w:rsidRPr="000279E9" w:rsidRDefault="00AF44C3">
      <w:pPr>
        <w:pStyle w:val="podnaslov"/>
        <w:rPr>
          <w:rFonts w:ascii="Times New Roman" w:hAnsi="Times New Roman"/>
        </w:rPr>
      </w:pPr>
      <w:r w:rsidRPr="000279E9">
        <w:rPr>
          <w:rFonts w:ascii="Times New Roman" w:hAnsi="Times New Roman"/>
        </w:rPr>
        <w:t xml:space="preserve">9.  Образовање наставника, васпитача и стручних сарадника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18.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васпитач и стручни сарадник јесте лице које је стекло одговарајуће високо образовање: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на студијама другог степена (мастер академске студије, мастер струковне студије, специјалистичке академске студије), и то: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студије другог степена из научне, односно стручне области за одговарајући предмет, односно групе предмета,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на основним студијама у трајању од најмање четири године, по прописима који су уређивали високо образовање до 10. септембра 2005.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или студијама у трајању од три године, као и са вишим образовањем.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Послове наставника, васпитача у школи са домом и стручног сарадника може да обавља лице са одговарајућим образовањем из члана 140. ст. 1. и 2. Закона, а наставника стручног предмета у области здравства и са одговарајућом специјализацијом.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Изузетно, послове наставника одређених стручних предмета у стручној школи, за које се не образују наставници са одговарајућим образовањем из члана 140. ст. 1. и 2. Закона, може да обавља и лице са одговарајућим образовањем из члана 140. став 3. Закона, односно са средњим образовањем.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Послове наставника практичне наставе у стручној школи може да обавља и лице са одговарајућим образовањем из члана 140. став 3.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Ближе услове у погледу степена и врсте образовања наставника, васпитача, стручног сарадника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Степен и врсту образовања наставника верске наставе у школи, на предлог органа надлежног за послове односа са црквама и верским заједницама, а по прибављеном мишљењу традиционалних цркава и верских заједница, прописује министар. </w:t>
      </w:r>
    </w:p>
    <w:p w:rsidR="00B83AF9" w:rsidRPr="000279E9" w:rsidRDefault="00AF44C3">
      <w:pPr>
        <w:pStyle w:val="podnaslov"/>
        <w:rPr>
          <w:rFonts w:ascii="Times New Roman" w:hAnsi="Times New Roman"/>
        </w:rPr>
      </w:pPr>
      <w:r w:rsidRPr="000279E9">
        <w:rPr>
          <w:rFonts w:ascii="Times New Roman" w:hAnsi="Times New Roman"/>
        </w:rPr>
        <w:t>10. Образовање наставника, васпитача и стручних сарадника из психолошких, педагошких и методичких дисциплина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Обавезно образовање лица из члана 140. Закона јесте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Образовање из става 1. овог члана, наставник, васпитач и стручни сарадник обавезан је да стекне у року од једне, а највише две године од дана пријема у радни однос, као услов за полагање испита за лиценцу.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Образовање из става 1. овог члана није обавезно за лице са средњим образовањем: наставник практичне наставе. </w:t>
      </w:r>
    </w:p>
    <w:p w:rsidR="00B83AF9" w:rsidRPr="000279E9" w:rsidRDefault="00AF44C3">
      <w:pPr>
        <w:pStyle w:val="podnaslov"/>
        <w:rPr>
          <w:rFonts w:ascii="Times New Roman" w:hAnsi="Times New Roman"/>
        </w:rPr>
      </w:pPr>
      <w:r w:rsidRPr="000279E9">
        <w:rPr>
          <w:rFonts w:ascii="Times New Roman" w:hAnsi="Times New Roman"/>
        </w:rPr>
        <w:t xml:space="preserve">11. Утврђивање стеченог образовања наставника, васпитача и стручних сарадника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w:t>
      </w:r>
      <w:r w:rsidRPr="000279E9">
        <w:rPr>
          <w:rFonts w:ascii="Times New Roman" w:hAnsi="Times New Roman"/>
          <w:sz w:val="24"/>
          <w:szCs w:val="24"/>
        </w:rPr>
        <w:lastRenderedPageBreak/>
        <w:t xml:space="preserve">сарадника, по претходно прибављеном мишљењу одговарајуће високошколске установе, решењем утврђује министар.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B83AF9" w:rsidRPr="000279E9" w:rsidRDefault="00AF44C3">
      <w:pPr>
        <w:pStyle w:val="podnaslov"/>
        <w:rPr>
          <w:rFonts w:ascii="Times New Roman" w:hAnsi="Times New Roman"/>
        </w:rPr>
      </w:pPr>
      <w:r w:rsidRPr="000279E9">
        <w:rPr>
          <w:rFonts w:ascii="Times New Roman" w:hAnsi="Times New Roman"/>
        </w:rPr>
        <w:t>12. Услови за рад наставника, васпитача и стручног сарадника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Послове наставника, васпитача и стручног сарадника може да обавља лице које има дозволу за рад (у даљем тексту: лиценца).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Без лиценце, послове наставника, васпитача и стручног сарадника може да обавља: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приправник;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лице које је засновало радни однос на одређено време ради замене одсутног запосленог;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4) педагошки и андрагошки асистент и помоћни наставник.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B83AF9" w:rsidRPr="000279E9" w:rsidRDefault="00AF44C3">
      <w:pPr>
        <w:pStyle w:val="podnaslov"/>
        <w:rPr>
          <w:rFonts w:ascii="Times New Roman" w:hAnsi="Times New Roman"/>
        </w:rPr>
      </w:pPr>
      <w:r w:rsidRPr="000279E9">
        <w:rPr>
          <w:rFonts w:ascii="Times New Roman" w:hAnsi="Times New Roman"/>
        </w:rPr>
        <w:t>13.  Услови за обављање послова директора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Директор Школе може да буде лице које испуњава услове прописане одредбама Правилника о ближим условима за избор директора установа образовања и васпитања ("Сл. гласник РС" бр. 108/2015) и чланом 24. овог правилника.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директора Школе може да буде изабрано лице које: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има одговарајуће образовање;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има психичку, физичку и здравствену способност за рад са децом и ученицима;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4) има држављанство Републике Србије;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5) зна српски језик и језик на којем остварује образовно-васпитни рад.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B83AF9" w:rsidRPr="000279E9" w:rsidRDefault="00AF44C3">
      <w:pPr>
        <w:pStyle w:val="podnaslov"/>
        <w:rPr>
          <w:rFonts w:ascii="Times New Roman" w:hAnsi="Times New Roman"/>
        </w:rPr>
      </w:pPr>
      <w:r w:rsidRPr="000279E9">
        <w:rPr>
          <w:rFonts w:ascii="Times New Roman" w:hAnsi="Times New Roman"/>
        </w:rPr>
        <w:t>14. Образовање и радно искуство за директора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Дужност директора Школе може да обавља лице које има одговарајуће образовање из члана 140. ст. 1. и 2.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Испит за директора Школе може да полаже и лице које испуњава услове за директора Школе и које има и доказ о похађаном прописаном програму обуке.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Лице које положи испит за директора стиче дозволу за рад директора (у даљем тексту: лиценца за директора).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Изабрани директор који нема положен испит за директора, дужан је да га положи у року од две године од дана ступања на дужност.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Директору који не положи испит за директора у року од две године од дана ступања на дужност, престаје дужност директора.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Лиценца за директора одузима се директору који је осуђен правоснажном пресудом за повреду забране из чл. 110-113. Закона, за кривично дело или привредни преступ у вршењу дужности.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B83AF9" w:rsidRPr="000279E9" w:rsidRDefault="00AF44C3">
      <w:pPr>
        <w:pStyle w:val="podnaslov"/>
        <w:rPr>
          <w:rFonts w:ascii="Times New Roman" w:hAnsi="Times New Roman"/>
        </w:rPr>
      </w:pPr>
      <w:r w:rsidRPr="000279E9">
        <w:rPr>
          <w:rFonts w:ascii="Times New Roman" w:hAnsi="Times New Roman"/>
        </w:rPr>
        <w:t>15. Стечено стручно и научно звање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Предност за избор директора Школе има кандидат који је стекао неко од звања према прописима из области образовања.</w:t>
      </w:r>
    </w:p>
    <w:p w:rsidR="00B83AF9" w:rsidRPr="000279E9" w:rsidRDefault="00AF44C3">
      <w:pPr>
        <w:pStyle w:val="podnaslov"/>
        <w:rPr>
          <w:rFonts w:ascii="Times New Roman" w:hAnsi="Times New Roman"/>
        </w:rPr>
      </w:pPr>
      <w:r w:rsidRPr="000279E9">
        <w:rPr>
          <w:rFonts w:ascii="Times New Roman" w:hAnsi="Times New Roman"/>
        </w:rPr>
        <w:t>16. Услови за обављање послова секретара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Секретар мора да има образовање из области правних наука, у складу са чланом 140. став 1. Закона, и дозволу за рад секретара (у даљем тексту: лиценца за секретара).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Секретару-приправнику директор одређује ментора са листе секретара установа коју утврди школска управа.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Секретар је дужан да у року од две године од дана заснивања радног односа положи испит за лиценцу за секретара.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Трошкове полагања испита из става 3. овог члана сноси Школа.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Министарство издаје лиценцу за секретара.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Секретару који не положи испит за лиценцу за секретара у року из става 3. овог члана престаје радни однос.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Сматра се да секретар који има положен стручни испит за секретара, правосудни или стручни испит за запослене у органима државне управе или државни стручни испит, има лиценцу за секретара.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B83AF9" w:rsidRPr="000279E9" w:rsidRDefault="00AF44C3">
      <w:pPr>
        <w:pStyle w:val="podnaslov"/>
        <w:rPr>
          <w:rFonts w:ascii="Times New Roman" w:hAnsi="Times New Roman"/>
        </w:rPr>
      </w:pPr>
      <w:r w:rsidRPr="000279E9">
        <w:rPr>
          <w:rFonts w:ascii="Times New Roman" w:hAnsi="Times New Roman"/>
        </w:rPr>
        <w:t>17. Услови за обављање послова другог ненаставног особља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Услови за обављање послова другог ненаставног особља Школе регулисани су Правилником о организацији и систематизацији послова Школе.</w:t>
      </w:r>
    </w:p>
    <w:p w:rsidR="00B83AF9" w:rsidRPr="000279E9" w:rsidRDefault="00AF44C3">
      <w:pPr>
        <w:pStyle w:val="podnaslov"/>
        <w:rPr>
          <w:rFonts w:ascii="Times New Roman" w:hAnsi="Times New Roman"/>
        </w:rPr>
      </w:pPr>
      <w:r w:rsidRPr="000279E9">
        <w:rPr>
          <w:rFonts w:ascii="Times New Roman" w:hAnsi="Times New Roman"/>
        </w:rPr>
        <w:t>18. Уговор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29.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Радни однос заснива се уговором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закључују запослени и Школа.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сматра се закљученим кад га потпишу запослени и Школа.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закључује се у најмање три примерка, од којих се један обавезно предаје запосленом, а два задржава Школа.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у име и за рачун Школе закључује директор Школе или лице које он овласти.</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може да се закључи на неодређено или одређено време.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у коме није утврђено време на које се закључује, сматра се уговором о раду на неодређено време.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закључује се пре ступања запосленог на рад, у писаном облику.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Ако Школа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садржи: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назив и седиште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лично име запосленог, место пребивалишта, односно боравишта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врсту и степен стручне спреме, односно образовања запосленог, који су услов за обављање послова за које се закључује уговор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назив и опис послова које запослени треба да обавља;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место рада;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6) врсту радног односа (на неодређено или одређено време);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7) трајање уговора о раду на одређено време и основ за заснивање радног односа на одређено време;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8) дан почетка рада;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9) радно време (пуно, непуно или скраћено);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10) новчани износ основне зараде на дан закључења уговора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11) елементе за утврђивање основне зараде, радног учинка, накнаде зараде, увећане зараде и друга примања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12) рокове за исплату зараде и других примања на која запослени има право;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13) трајање дневног и недељног радног времена.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 о раду не мора да садржи елементе из става 1. т. 11-13) овог члана ако су они утврђени Правилником о раду или другим актом Школе у складу са Законом о раду, у ком случају у уговору мора да се назначи акт којим су та права утврђена у моменту закључења уговора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уговор о раду, односно други уговор у складу са овим правилником, или њихову копију, држи у седишту или другој пословној просторији Школе, или на другом месту, у зависности од тога где запослени или радно ангажовано лице ради.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 права и обавезе која нису утврђена уговором о раду примењују се одговарајуће одредбе Закона, Закона о раду и овог правилника.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Уговором о раду може да се уговори пробни рад за обављање једног или више повезаних, односно сродних послова утврђених уговором о раду.</w:t>
      </w:r>
    </w:p>
    <w:p w:rsidR="00B83AF9" w:rsidRPr="000279E9" w:rsidRDefault="00AF44C3">
      <w:pPr>
        <w:pStyle w:val="podnaslov"/>
        <w:rPr>
          <w:rFonts w:ascii="Times New Roman" w:hAnsi="Times New Roman"/>
        </w:rPr>
      </w:pPr>
      <w:r w:rsidRPr="000279E9">
        <w:rPr>
          <w:rFonts w:ascii="Times New Roman" w:hAnsi="Times New Roman"/>
        </w:rPr>
        <w:t>19. Уговор о међусобним правима и обавезама директора Школе, без заснивања радног односа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Права, обавезе и одговорности директора Школе утврђују се посебним уговором о међусобним правима и обавезама, без заснивања радног односа.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Лице које обавља послове директора из става 1. овог члана има право на накнаду за рад и друга права, обавезе и одговорности у складу са уговором.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Уговор из става 2. овог члана са директором Школе закључује Школски одбор.</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Ако нема одговарајућих послова, лице из става 5. овог члана остварује права као запослени за чијим радом је престала потреба, у складу са Законом о раду. </w:t>
      </w:r>
    </w:p>
    <w:p w:rsidR="00B83AF9" w:rsidRPr="000279E9" w:rsidRDefault="00AF44C3">
      <w:pPr>
        <w:pStyle w:val="podnaslov"/>
        <w:rPr>
          <w:rFonts w:ascii="Times New Roman" w:hAnsi="Times New Roman"/>
        </w:rPr>
      </w:pPr>
      <w:r w:rsidRPr="000279E9">
        <w:rPr>
          <w:rFonts w:ascii="Times New Roman" w:hAnsi="Times New Roman"/>
        </w:rPr>
        <w:t xml:space="preserve">20. Ступање на рад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остварује права и обавезе из радног односа даном ступања на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директор Школе и запослени друкчије договоре.</w:t>
      </w:r>
    </w:p>
    <w:p w:rsidR="00B83AF9" w:rsidRPr="000279E9" w:rsidRDefault="00AF44C3">
      <w:pPr>
        <w:pStyle w:val="podnaslov"/>
        <w:rPr>
          <w:rFonts w:ascii="Times New Roman" w:hAnsi="Times New Roman"/>
        </w:rPr>
      </w:pPr>
      <w:r w:rsidRPr="000279E9">
        <w:rPr>
          <w:rFonts w:ascii="Times New Roman" w:hAnsi="Times New Roman"/>
        </w:rPr>
        <w:t xml:space="preserve">21. Стручно усавршавање и професионални развој наставника, васпитача и стручног сарадника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васпитач и стручни сарадник остварује право на увећану плату за стечено звање.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васпитач и стручни сарадник има право на одсуство из Школе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План стручног усавршавања, у складу са приоритетима Школе, ради остваривања циљева образовања и васпитања и стандарда постигнућа и приоритетима Министарства, доноси Школски одбор.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Податке о професионалном развоју наставник, васпитач и стручни сарадник чува у мапи професионалног развоја (у даљем тексту: портфолио).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w:t>
      </w:r>
      <w:r w:rsidRPr="000279E9">
        <w:rPr>
          <w:rFonts w:ascii="Times New Roman" w:hAnsi="Times New Roman"/>
          <w:sz w:val="24"/>
          <w:szCs w:val="24"/>
        </w:rPr>
        <w:lastRenderedPageBreak/>
        <w:t xml:space="preserve">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 </w:t>
      </w:r>
    </w:p>
    <w:p w:rsidR="00B83AF9" w:rsidRPr="000279E9" w:rsidRDefault="00AF44C3">
      <w:pPr>
        <w:pStyle w:val="podnaslov"/>
        <w:rPr>
          <w:rFonts w:ascii="Times New Roman" w:hAnsi="Times New Roman"/>
        </w:rPr>
      </w:pPr>
      <w:r w:rsidRPr="000279E9">
        <w:rPr>
          <w:rFonts w:ascii="Times New Roman" w:hAnsi="Times New Roman"/>
        </w:rPr>
        <w:t>22. Приправник</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Приправник, у смислу Закона, јесте лице које први пут у својству наставника, васпитача,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школе.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Приправнички стаж траје најдуже две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 време трајања приправничког стажа, ради савладавања програма за увођење у посао наставника, васпитача и стручног сарадника, Школа приправнику одређује ментора.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Прва три месеца приправничког стажа наставник, односно васпитач-приправник ради под непосредним надзором наставника или васпитача који има лиценцу и ког му одређује ментор.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Изузетно, ако Школа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школе.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Стручни сарадник - приправник који има образовање из члана 140. Закона и који је током студија остварио најмање 10 бодова, у складу са Европским системом преноса бодова, на основу праксе у школи, свој рад може да обавља без непосредног надзора стручног сарадника са лиценцом из става 5. овог члана.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Приправнику престаје приправнички стаж када положи испит за лиценцу.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Трошкове полагање испита из става 8. овог члана сноси Школа.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којим се полаже испит за лиценцу прописује министар. </w:t>
      </w:r>
    </w:p>
    <w:p w:rsidR="00B83AF9" w:rsidRPr="000279E9" w:rsidRDefault="00AF44C3">
      <w:pPr>
        <w:pStyle w:val="podnaslov"/>
        <w:rPr>
          <w:rFonts w:ascii="Times New Roman" w:hAnsi="Times New Roman"/>
        </w:rPr>
      </w:pPr>
      <w:r w:rsidRPr="000279E9">
        <w:rPr>
          <w:rFonts w:ascii="Times New Roman" w:hAnsi="Times New Roman"/>
        </w:rPr>
        <w:t xml:space="preserve">23. Приправник-стажиста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36.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Послове наставника, васпитача и стручног сарадника може да обавља и приправник-стажиста.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Приправник-стажиста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Школа и приправник-стажиста закључују уговор о стручном усавршавању у трајању од најмање годину, а најдуже две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Уговором из става 3. овог члана не заснива се радни однос.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Приправник-стажиста има право да учествује у раду стручних органа без права одлучивања и нема право да оцењује ученике у Школи.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 остваривање права из става 2. овог члана сходно се примењују одредбе Закона које се односе на приправника. </w:t>
      </w:r>
    </w:p>
    <w:p w:rsidR="00B83AF9" w:rsidRPr="000279E9" w:rsidRDefault="00AF44C3">
      <w:pPr>
        <w:pStyle w:val="podnaslov"/>
        <w:rPr>
          <w:rFonts w:ascii="Times New Roman" w:hAnsi="Times New Roman"/>
        </w:rPr>
      </w:pPr>
      <w:r w:rsidRPr="000279E9">
        <w:rPr>
          <w:rFonts w:ascii="Times New Roman" w:hAnsi="Times New Roman"/>
        </w:rPr>
        <w:t>IV  РАДНО ВРЕМЕ</w:t>
      </w:r>
    </w:p>
    <w:p w:rsidR="00B83AF9" w:rsidRPr="000279E9" w:rsidRDefault="00AF44C3">
      <w:pPr>
        <w:pStyle w:val="podnaslov"/>
        <w:rPr>
          <w:rFonts w:ascii="Times New Roman" w:hAnsi="Times New Roman"/>
        </w:rPr>
      </w:pPr>
      <w:r w:rsidRPr="000279E9">
        <w:rPr>
          <w:rFonts w:ascii="Times New Roman" w:hAnsi="Times New Roman"/>
        </w:rPr>
        <w:t xml:space="preserve">1. Радно време запосленог у Школи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Пуно радно време запосленог у Школи износи 40 сати недељно.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Непуно радно време запосленог у Школи, у смислу Закона, јесте радно време краће од пуног радног времена.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B83AF9" w:rsidRPr="000279E9" w:rsidRDefault="00AF44C3">
      <w:pPr>
        <w:pStyle w:val="podnaslov"/>
        <w:rPr>
          <w:rFonts w:ascii="Times New Roman" w:hAnsi="Times New Roman"/>
        </w:rPr>
      </w:pPr>
      <w:r w:rsidRPr="000279E9">
        <w:rPr>
          <w:rFonts w:ascii="Times New Roman" w:hAnsi="Times New Roman"/>
        </w:rPr>
        <w:t xml:space="preserve">2. Норма непосредног рада наставника, васпитача и стручног сарадника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 оквиру пуног радног времена у току радне недеље норма непосредног рада наставника је: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26 часова наставе са ученицима за наставнике практичне наставе;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 оквиру пуног радног времена у току радне недеље норма непосредног рада васпитача је: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1)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васпитач у школи са домом у оквиру пуног радног времена у току радне недеље остварује 30 сати непосредног васпитног рада са ученицима.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Структуру и распоред обавеза наставника, васпитача и стручног сарадника у оквиру радне недеље утврђује Школа Годишњим планом рада.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Наставнику који нема пуну норму часова, распоређивање часова из става 6. овог члана сматра се допуном норме. </w:t>
      </w:r>
    </w:p>
    <w:p w:rsidR="00B83AF9" w:rsidRPr="000279E9" w:rsidRDefault="00AF44C3">
      <w:pPr>
        <w:pStyle w:val="podnaslov"/>
        <w:rPr>
          <w:rFonts w:ascii="Times New Roman" w:hAnsi="Times New Roman"/>
        </w:rPr>
      </w:pPr>
      <w:r w:rsidRPr="000279E9">
        <w:rPr>
          <w:rFonts w:ascii="Times New Roman" w:hAnsi="Times New Roman"/>
        </w:rPr>
        <w:t>3. Пуно радно време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39.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Пуно радно време запосленог износи 40 часова недељно.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Радна недеља је петодневна.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Наставнику, васпитачу и стручном сараднику на почетку школске године издаје се решење о годишњем и недељном задужењу фонда часова.</w:t>
      </w:r>
    </w:p>
    <w:p w:rsidR="00B83AF9" w:rsidRPr="000279E9" w:rsidRDefault="00AF44C3">
      <w:pPr>
        <w:pStyle w:val="podnaslov"/>
        <w:rPr>
          <w:rFonts w:ascii="Times New Roman" w:hAnsi="Times New Roman"/>
        </w:rPr>
      </w:pPr>
      <w:r w:rsidRPr="000279E9">
        <w:rPr>
          <w:rFonts w:ascii="Times New Roman" w:hAnsi="Times New Roman"/>
        </w:rPr>
        <w:t>4. Непуно радно време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40.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Радни однос може да се заснује и за рад са непуним радним временом на неодређено или одређено време.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41. </w:t>
      </w:r>
      <w:r w:rsidRPr="000279E9">
        <w:rPr>
          <w:rFonts w:ascii="Times New Roman" w:hAnsi="Tahoma"/>
          <w:sz w:val="24"/>
          <w:szCs w:val="24"/>
        </w:rPr>
        <w:t>﻿</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 раду, општим актом и уговором о раду није друкчије одређено.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Школа је дужна да благовремено обавести запослене о доступности послова са пуним и непуним радним временом, на начин и у роковима утврђеним општим актом.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42.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који ради са непуним радним временом у једној школи може за остатак радног времена да заснује радни однос у другој школи и да на тај начин оствари пуно радно време. </w:t>
      </w:r>
    </w:p>
    <w:p w:rsidR="00B83AF9" w:rsidRPr="000279E9" w:rsidRDefault="00AF44C3">
      <w:pPr>
        <w:pStyle w:val="podnaslov"/>
        <w:rPr>
          <w:rFonts w:ascii="Times New Roman" w:hAnsi="Times New Roman"/>
        </w:rPr>
      </w:pPr>
      <w:r w:rsidRPr="000279E9">
        <w:rPr>
          <w:rFonts w:ascii="Times New Roman" w:hAnsi="Times New Roman"/>
        </w:rPr>
        <w:t>5. Прековремени рад</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43.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 захтев Школе запослени је дужан да ради дуже од пуног радног времена, у складу са Законом о раду и овим правилником, и то у случају: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више силе;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пријема и обраде докумената и података за пријемни испит;</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обављања завршног и пријемног испита;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замене привремено одсутног запосленог до пет радних дана у месецу;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извршавања других послова – када је неопходно да се у одређеном року заврши посао.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Прековремени рад не може да траје дуже од осам часова недељно.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не може да ради дуже од 12 часова дневно, укључујући и прековремени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Директор Школе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о раду.</w:t>
      </w:r>
    </w:p>
    <w:p w:rsidR="00B83AF9" w:rsidRPr="000279E9" w:rsidRDefault="00AF44C3">
      <w:pPr>
        <w:pStyle w:val="podnaslov"/>
        <w:rPr>
          <w:rFonts w:ascii="Times New Roman" w:hAnsi="Times New Roman"/>
        </w:rPr>
      </w:pPr>
      <w:r w:rsidRPr="000279E9">
        <w:rPr>
          <w:rFonts w:ascii="Times New Roman" w:hAnsi="Times New Roman"/>
        </w:rPr>
        <w:t>6. Скраћено радно време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Члан 44.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који ради на нарочито тешким, напорним и за здравље штетним пословима, утврђеним Законом о раду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Скраћено радно време утврђује се на основу стручне анализе, у складу са Законом о раду.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који ради скраћено радно време има сва права из радног односа као да ради са пуним радним временом.</w:t>
      </w:r>
    </w:p>
    <w:p w:rsidR="00B83AF9" w:rsidRPr="000279E9" w:rsidRDefault="00AF44C3">
      <w:pPr>
        <w:pStyle w:val="podnaslov"/>
        <w:rPr>
          <w:rFonts w:ascii="Times New Roman" w:hAnsi="Times New Roman"/>
        </w:rPr>
      </w:pPr>
      <w:r w:rsidRPr="000279E9">
        <w:rPr>
          <w:rFonts w:ascii="Times New Roman" w:hAnsi="Times New Roman"/>
        </w:rPr>
        <w:t>7. Распоред радног времена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45.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Годишњим планом рада Школе утврђује се распоред радног времена запослених у току текуће школске године.</w:t>
      </w:r>
    </w:p>
    <w:p w:rsidR="00B83AF9" w:rsidRPr="000279E9" w:rsidRDefault="00AF44C3">
      <w:pPr>
        <w:pStyle w:val="podnaslov"/>
        <w:rPr>
          <w:rFonts w:ascii="Times New Roman" w:hAnsi="Times New Roman"/>
        </w:rPr>
      </w:pPr>
      <w:r w:rsidRPr="000279E9">
        <w:rPr>
          <w:rFonts w:ascii="Times New Roman" w:hAnsi="Times New Roman"/>
        </w:rPr>
        <w:t>8. Прерасподела радног времена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46. </w:t>
      </w:r>
      <w:r w:rsidRPr="000279E9">
        <w:rPr>
          <w:rFonts w:ascii="Times New Roman" w:hAnsi="Tahoma"/>
          <w:sz w:val="24"/>
          <w:szCs w:val="24"/>
        </w:rPr>
        <w:t>﻿</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случају прерасподеле радног времена, радно време не може да траје дуже од 60 часова недељно.</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47.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Школа одјави са обавезног социјалног осигурања по истеку тог времена или да му те часове рада обрачуна и исплати као часове прековременог рада.</w:t>
      </w:r>
    </w:p>
    <w:p w:rsidR="00B83AF9" w:rsidRPr="000279E9" w:rsidRDefault="00AF44C3">
      <w:pPr>
        <w:pStyle w:val="podnaslov"/>
        <w:rPr>
          <w:rFonts w:ascii="Times New Roman" w:hAnsi="Times New Roman"/>
        </w:rPr>
      </w:pPr>
      <w:r w:rsidRPr="000279E9">
        <w:rPr>
          <w:rFonts w:ascii="Times New Roman" w:hAnsi="Times New Roman"/>
          <w:shd w:val="clear" w:color="auto" w:fill="FFFFFF"/>
        </w:rPr>
        <w:t>V ОДМОРИ</w:t>
      </w:r>
    </w:p>
    <w:p w:rsidR="00B83AF9" w:rsidRPr="000279E9" w:rsidRDefault="00AF44C3">
      <w:pPr>
        <w:pStyle w:val="podnaslov"/>
        <w:rPr>
          <w:rFonts w:ascii="Times New Roman" w:hAnsi="Times New Roman"/>
        </w:rPr>
      </w:pPr>
      <w:r w:rsidRPr="000279E9">
        <w:rPr>
          <w:rFonts w:ascii="Times New Roman" w:hAnsi="Times New Roman"/>
          <w:shd w:val="clear" w:color="auto" w:fill="FFFFFF"/>
        </w:rPr>
        <w:t>1. Одмор у току дневног рада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48.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који ради најмање шест часова дневно, има право на одмор у току дневног рада у трајању од најмање 30 минута.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који ради дуже од четири, а краће од шест часова дневно, има право на одмор у току рада у трајању од најмање 15 минута.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који ради дуже од десет часова дневно, има право на одмор у току рада у трајању од најмање 45 минута.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Одмор у току дневног рада не може да се користи на почетку и на крају радног времена.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Време одмора из ст. 1–3. овог члана урачунава се у радно време.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Распоред коришћења одмора у току дневног рада утврђује директор Школе.</w:t>
      </w:r>
    </w:p>
    <w:p w:rsidR="00B83AF9" w:rsidRPr="000279E9" w:rsidRDefault="00AF44C3">
      <w:pPr>
        <w:pStyle w:val="podnaslov"/>
        <w:rPr>
          <w:rFonts w:ascii="Times New Roman" w:hAnsi="Times New Roman"/>
        </w:rPr>
      </w:pPr>
      <w:r w:rsidRPr="000279E9">
        <w:rPr>
          <w:rFonts w:ascii="Times New Roman" w:hAnsi="Times New Roman"/>
        </w:rPr>
        <w:t>2. Дневни одмор</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lastRenderedPageBreak/>
        <w:t>Члан 49.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одмор између два узастопна радна дана у трајању од најмање 12 часова непрекидно.</w:t>
      </w:r>
    </w:p>
    <w:p w:rsidR="00B83AF9" w:rsidRPr="000279E9" w:rsidRDefault="00AF44C3">
      <w:pPr>
        <w:pStyle w:val="podnaslov"/>
        <w:rPr>
          <w:rFonts w:ascii="Times New Roman" w:hAnsi="Times New Roman"/>
        </w:rPr>
      </w:pPr>
      <w:r w:rsidRPr="000279E9">
        <w:rPr>
          <w:rFonts w:ascii="Times New Roman" w:hAnsi="Times New Roman"/>
        </w:rPr>
        <w:t>3. Недељни одмор</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недељни одмор у трајању од најмање 24 часа непрекидно, којем се додаје време одмора из члана 49. овог правилника, ако Законом о раду није друкчије одређено.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Недељни одмор се по правилу користи недељом.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одреди други дан за коришћење недељног одмора ако природа посла и организација рада то захтева.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је неопходно да запослени ради на дан свог недељног одмора, Школа је дужна да му обезбеди одмор у трајању од најмање 24 часа непрекидно у току наредне недеље.</w:t>
      </w:r>
    </w:p>
    <w:p w:rsidR="00B83AF9" w:rsidRPr="000279E9" w:rsidRDefault="00AF44C3">
      <w:pPr>
        <w:pStyle w:val="podnaslov"/>
        <w:rPr>
          <w:rFonts w:ascii="Times New Roman" w:hAnsi="Times New Roman"/>
        </w:rPr>
      </w:pPr>
      <w:r w:rsidRPr="000279E9">
        <w:rPr>
          <w:rFonts w:ascii="Times New Roman" w:hAnsi="Times New Roman"/>
        </w:rPr>
        <w:t>4. Годишњи одмор</w:t>
      </w:r>
    </w:p>
    <w:p w:rsidR="00B83AF9" w:rsidRPr="000279E9" w:rsidRDefault="00AF44C3">
      <w:pPr>
        <w:pStyle w:val="podnaslov"/>
        <w:rPr>
          <w:rFonts w:ascii="Times New Roman" w:hAnsi="Times New Roman"/>
        </w:rPr>
      </w:pPr>
      <w:r w:rsidRPr="000279E9">
        <w:rPr>
          <w:rFonts w:ascii="Times New Roman" w:hAnsi="Times New Roman"/>
        </w:rPr>
        <w:t>1) Стицање права на годишњи одмор</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свакој календарској години запослени има право на годишњи одмор, у складу са Законом о раду и уговором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стиче право на коришћење годишњег одмора у календарској години после месец дана непрекидног рада од дана заснивања радног односа у Школи.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Решење о коришћењу годишњег одмора доставља се запосленом најкасније 15 дана пре датума одређеног за почетак коришћења годишњег одмора.</w:t>
      </w:r>
    </w:p>
    <w:p w:rsidR="00B83AF9" w:rsidRPr="000279E9" w:rsidRDefault="00AF44C3">
      <w:pPr>
        <w:pStyle w:val="podnaslov"/>
        <w:rPr>
          <w:rFonts w:ascii="Times New Roman" w:hAnsi="Times New Roman"/>
        </w:rPr>
      </w:pPr>
      <w:r w:rsidRPr="000279E9">
        <w:rPr>
          <w:rFonts w:ascii="Times New Roman" w:hAnsi="Times New Roman"/>
        </w:rPr>
        <w:t>2) Дужина годишњег одмора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свакој календарској години запослени има право на годишњи одмор у трајању утврђеном овим правилником и уговором о раду, а најмање 20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овим правилником или уговором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Дужина годишњег одмора утврђује се тако што се законски минимум од 20 радних дана увећава по основу: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доприноса на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 остварене изузетне резултате – 4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(да остварује изузетан непосредни контакт са ученицима, другим запосленима и родитељима ученика; пружа помоћ другим запосленима; има повећан обим посла и извршава их пре постављених рокова; да његови ученици постижу изузетне резултате у учењу и на такмичењима освајају награде, похвале и захвалнице и да ради у различитим комисијама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 врло успешне резултате – 3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(да поштује ученике, друге запослене и родитеље ученика; испуњава постављене рокове за додељене послове, креативан је у раду и користи сва савремена средства за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 успешне резултате –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(савесно залагање и обављање послова, да поштује ученике, друге запослене и родитеље ученика; да користи сва савремена средства за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услова рада: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рад са скраћеним радним временом – 3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редован рад суботом, недељом и рад ноћу –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рад у две и више установа –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отежани услови рада у складу са општим актом установе –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радног искуства: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од 5 до 10 година рада –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од 10 до 20 година рада – 3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од 20 до 30 година рада – 4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преко 30 година рада – 5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образовања и оспособљености за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 високо образовање на студијама првог степена (основне академске односно струковне студије), студијама у трајању од три године, за више образовање и специјалистичко образовање након средњег образовања – 3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 средње образовање у трајању од четири године –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социјалних услова: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родитељу, усвојитељу, старатељу или хранитељу са једним малолетним дететом –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2) родитељу, усвојитељу, старатељу или хранитељу за свако наредно малолетно дете – по 1 радни дан,</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родитељу, усвојитељу, старатељу или хранитељу са дететом које има потешкоће у развоју – 3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инвалиду – 3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Оцену успешности резултата на раду даје комисија коју формира директор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При утврђивању дужине годишњег одмора радна недеља рачуна се као пет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Празници који су нерадни дани у складу са Законом о раду,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B83AF9" w:rsidRPr="000279E9" w:rsidRDefault="00AF44C3">
      <w:pPr>
        <w:pStyle w:val="podnaslov"/>
        <w:rPr>
          <w:rFonts w:ascii="Times New Roman" w:hAnsi="Times New Roman"/>
        </w:rPr>
      </w:pPr>
      <w:r w:rsidRPr="000279E9">
        <w:rPr>
          <w:rFonts w:ascii="Times New Roman" w:hAnsi="Times New Roman"/>
        </w:rPr>
        <w:t>3) Сразмерни део годишњег одмора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Члан 55.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дванаестину годишњег одмора из члана 53. овог правилника (сразмерни део) за сваки месец дана рада у календарској години у којој је засновао радни однос или у којој му престаје радни однос.</w:t>
      </w:r>
    </w:p>
    <w:p w:rsidR="00B83AF9" w:rsidRPr="000279E9" w:rsidRDefault="00AF44C3">
      <w:pPr>
        <w:pStyle w:val="podnaslov"/>
        <w:rPr>
          <w:rFonts w:ascii="Times New Roman" w:hAnsi="Times New Roman"/>
        </w:rPr>
      </w:pPr>
      <w:r w:rsidRPr="000279E9">
        <w:rPr>
          <w:rFonts w:ascii="Times New Roman" w:hAnsi="Times New Roman"/>
        </w:rPr>
        <w:t>4) Коришћење годишњег одмора у деловима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56.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Годишњи одмор користи се једнократно или у два или више делова, у складу са Законом о раду и овим правилником.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да годишњи одмор користи у два дела, осим ако се са Школом споразуме да годишњи одмор користи у више делова.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 </w:t>
      </w:r>
    </w:p>
    <w:p w:rsidR="00B83AF9" w:rsidRPr="000279E9" w:rsidRDefault="00AF44C3">
      <w:pPr>
        <w:pStyle w:val="podnaslov"/>
        <w:rPr>
          <w:rFonts w:ascii="Times New Roman" w:hAnsi="Times New Roman"/>
        </w:rPr>
      </w:pPr>
      <w:r w:rsidRPr="000279E9">
        <w:rPr>
          <w:rFonts w:ascii="Times New Roman" w:hAnsi="Times New Roman"/>
        </w:rPr>
        <w:t>5) Распоред коришћења годишњег одмора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зависности од потребе посла, Школа одлучује о времену коришћења годишњег одмора, уз претходну консултацију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Решење о коришћењу годишњег одмора запосленом се доставља најкасније 15 дана пре датума одређеног за почетак коришћења годишњег одмора.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Изузетно, ако се годишњи одмор користи на захтев запосленог, решење о коришћењу годишњег одмора Школа може доставити и непосредно пре коришћења годишњег одмора.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Решење о коришћењу годишњег одмора Школа може доставити запосленом у електронској форми, а на захтев запосленог Школа је дужна да то решење достави и у писаној форми.</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Распоред коришћења годишњег одмора наставника, васпитача и стручних сарадника утврђује се Годишњим планом рада Школе, а за остале запослене, у зависности од потребе посла, Планом коришћења годишњих одмора.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у Школи по правилу користи годишњи одмор за време школског распуста.</w:t>
      </w:r>
    </w:p>
    <w:p w:rsidR="00B83AF9" w:rsidRPr="000279E9" w:rsidRDefault="00AF44C3">
      <w:pPr>
        <w:pStyle w:val="podnaslov"/>
        <w:rPr>
          <w:rFonts w:ascii="Times New Roman" w:hAnsi="Times New Roman"/>
        </w:rPr>
      </w:pPr>
      <w:r w:rsidRPr="000279E9">
        <w:rPr>
          <w:rFonts w:ascii="Times New Roman" w:hAnsi="Times New Roman"/>
        </w:rPr>
        <w:t xml:space="preserve">6) Накнада штете за неискоришћени годишњи одмор </w:t>
      </w:r>
      <w:r w:rsidRPr="000279E9">
        <w:rPr>
          <w:rFonts w:ascii="Times New Roman" w:hAnsi="Tahoma"/>
        </w:rPr>
        <w:t>﻿</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59.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случају престанка радног односа, директор Школе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протеклих 12 месеци, сразмерно броју дана неискоришћеног годишњег одмора.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Накнада из претходног става овог члана има карактер накнаде штете.</w:t>
      </w:r>
    </w:p>
    <w:p w:rsidR="00B83AF9" w:rsidRPr="000279E9" w:rsidRDefault="00AF44C3">
      <w:pPr>
        <w:pStyle w:val="podnaslov"/>
        <w:rPr>
          <w:rFonts w:ascii="Times New Roman" w:hAnsi="Times New Roman"/>
        </w:rPr>
      </w:pPr>
      <w:r w:rsidRPr="000279E9">
        <w:rPr>
          <w:rFonts w:ascii="Times New Roman" w:hAnsi="Times New Roman"/>
        </w:rPr>
        <w:t>5. Одсуство уз накнаду зараде (плаћено одсуство)</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60. </w:t>
      </w:r>
      <w:r w:rsidRPr="000279E9">
        <w:rPr>
          <w:rFonts w:ascii="Times New Roman" w:hAnsi="Tahoma"/>
          <w:sz w:val="24"/>
          <w:szCs w:val="24"/>
        </w:rPr>
        <w:t>﻿</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одсуство са рада уз накнаду зараде (плаћено одсуство) у укупном трајању до пет радних дана у току календарске године, у случају: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склапања брака;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порођаја супруге;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 теже болести члана уже породице;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усвајања детета – 5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селидбе у исто место становања – 2 узастопна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селидбе у друго место становања – 3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елементарне непогоде – 5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учествовања у културним и спортским приредбама – до 2 радна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коришћења организованог рекреативног одмора у циљу превенције радне инвалидности – до 5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учествовања на синдикалним сусретима, семинарима, образовању за синдикалне активности и др. – до 7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стручног усавршавања – до 5 радних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полагања испита за лиценцу – до 5 дана 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у другим случајевима утврђеним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Поред права на одсуство из става 1. овог члана, запослени има право на плаћено одсуство још:</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пет радних дана због смрти члана уже породице;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два узастопна дана за сваки случај добровољног давања крви, рачунајући и дан давања крви.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Члановима уже породице у смислу ст. 1. и 2. овог члана сматрају се брачни друг, деца, браћа, сестре, родитељи, усвојилац, усвојеник и старатељ.</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одобри запосленом одсуство из ст. 1. и 2. овог члана за сроднике који нису наведени у ставу 3. овог члана и за друга лица која живе у заједничком породичном домаћинству са запосленим, у трајању утврђеном решењем директора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може да остварује право на плаћено одсуство само у моменту када наступи случај по основу кога остварује то право.</w:t>
      </w:r>
    </w:p>
    <w:p w:rsidR="00B83AF9" w:rsidRPr="000279E9" w:rsidRDefault="00AF44C3">
      <w:pPr>
        <w:pStyle w:val="podnaslov"/>
        <w:rPr>
          <w:rFonts w:ascii="Times New Roman" w:hAnsi="Times New Roman"/>
        </w:rPr>
      </w:pPr>
      <w:r w:rsidRPr="000279E9">
        <w:rPr>
          <w:rFonts w:ascii="Times New Roman" w:hAnsi="Times New Roman"/>
        </w:rPr>
        <w:t>6. Неплаћено одсуство</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запосленом омогући право на неплаћено одсуство у случају: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дошколовавања – од 30 дана до три године;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завршавања студија другог и трећег степена у складу са Законом о високом образовању – до 6 месеци;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учешћа у научноистраживачком пројекту – до окончања пројекта;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посете члановима уже породице у иностранству – до три месеца, у периоду од три године;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лечења члана уже породице;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6) у другим случајевима утврђеним општим актом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Члановима уже породице сматрају се брачни друг, деца, браћа, сестре, родитељи, усвојилац, усвојеник и старатељ.</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који користи неплаћено одсуство мирују права и обавезе из радног односа.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Директор Школе може да омогући запосленом, на сопствени захтев, коришћење неплаћеног одсуства у трајању не дужем од 30 дана, уколико то не ремети процес рада, и у случајевима: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болести члана уже породице;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извршења посла који мора лично да обави из оправданих и неодложних разлога;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бањског лечења које се не врши по налогу лекара;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посете члану уже породице на раду у иностранству.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Директор Школе може да омогући запосленом неплаћено одсуство из става 4.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w:t>
      </w:r>
    </w:p>
    <w:p w:rsidR="00B83AF9" w:rsidRPr="000279E9" w:rsidRDefault="00AF44C3">
      <w:pPr>
        <w:pStyle w:val="podnaslov"/>
        <w:rPr>
          <w:rFonts w:ascii="Times New Roman" w:hAnsi="Times New Roman"/>
        </w:rPr>
      </w:pPr>
      <w:r w:rsidRPr="000279E9">
        <w:rPr>
          <w:rFonts w:ascii="Times New Roman" w:hAnsi="Times New Roman"/>
        </w:rPr>
        <w:t>7. Мировање радног односа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мирују права и обавезе које се стичу на раду и по основу рада, осим права и обавеза за које је Законом о раду, општим актом, односно уговором о раду друкчије одређено, ако одсуствује са рада због: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одласка на одслужење, односно дослужење војног рока;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упућивања на рад у иностранство од стране Школе или, у оквиру међународно-техничке или просветно-културне сарадње, у дипломатска, конзуларна и друга представништва;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привременог упућивања на рад код другог послодавца, у смислу члана 174. Закона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 ради у Школи;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издржавања казне затвора, односно изречене мере безбедности, васпитне или заштитне мере, у трајању до шест месеци.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врати на рад у Школу.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B83AF9" w:rsidRPr="000279E9" w:rsidRDefault="00AF44C3">
      <w:pPr>
        <w:pStyle w:val="podnaslov"/>
        <w:rPr>
          <w:rFonts w:ascii="Times New Roman" w:hAnsi="Times New Roman"/>
        </w:rPr>
      </w:pPr>
      <w:r w:rsidRPr="000279E9">
        <w:rPr>
          <w:rFonts w:ascii="Times New Roman" w:hAnsi="Times New Roman"/>
        </w:rPr>
        <w:t>VI ЗАШТИТА ЗАПОСЛЕНИХ</w:t>
      </w:r>
    </w:p>
    <w:p w:rsidR="00B83AF9" w:rsidRPr="000279E9" w:rsidRDefault="00AF44C3">
      <w:pPr>
        <w:pStyle w:val="podnaslov"/>
        <w:rPr>
          <w:rFonts w:ascii="Times New Roman" w:hAnsi="Times New Roman"/>
        </w:rPr>
      </w:pPr>
      <w:r w:rsidRPr="000279E9">
        <w:rPr>
          <w:rFonts w:ascii="Times New Roman" w:hAnsi="Times New Roman"/>
        </w:rPr>
        <w:t>1. Општа заштита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безбедност и заштиту живота и здравља на раду у складу са Законом о раду и Правилником о здрављу и безбедности на раду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је дужан да обавести Школу о свакој врсти потенцијалне опасности која би могла да утиче на безбедност и здравље на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Запослени не може да ради прековремено ако би, по налазу надлежног здравственог органа, такав рад могао да погорша његово здравствено стање.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са здравственим сметњама, утврђеним од стране надлежног здравственог органа у складу са Законом о раду, не може да обавља послове који би изазвали погоршање његовог здравственог стања или последице опасне за његову околину.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 о раду.</w:t>
      </w:r>
    </w:p>
    <w:p w:rsidR="00B83AF9" w:rsidRPr="000279E9" w:rsidRDefault="00AF44C3">
      <w:pPr>
        <w:pStyle w:val="podnaslov"/>
        <w:rPr>
          <w:rFonts w:ascii="Times New Roman" w:hAnsi="Times New Roman"/>
        </w:rPr>
      </w:pPr>
      <w:r w:rsidRPr="000279E9">
        <w:rPr>
          <w:rFonts w:ascii="Times New Roman" w:hAnsi="Times New Roman"/>
        </w:rPr>
        <w:t>2. Заштита личних података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увида у документе који садрже личне податке који се чувају у Школи и право да захтева брисање података који нису од непосредног значаја за послове које обавља, као и исправљање нетачних података.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Лични подаци који се односе на запосленог не могу да буду доступни трећем лицу, осим у случајевима и под условима утврђеним Законом о раду или ако је то потребно ради доказивања права и обавеза из радног односа или у вези са радом.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Личне податке запослених може да прикупља, обрађује, користи и доставља трећим лицима само запослени овлашћен од стране директора.</w:t>
      </w:r>
    </w:p>
    <w:p w:rsidR="00B83AF9" w:rsidRPr="000279E9" w:rsidRDefault="00AF44C3">
      <w:pPr>
        <w:pStyle w:val="podnaslov"/>
        <w:rPr>
          <w:rFonts w:ascii="Times New Roman" w:hAnsi="Times New Roman"/>
        </w:rPr>
      </w:pPr>
      <w:r w:rsidRPr="000279E9">
        <w:rPr>
          <w:rFonts w:ascii="Times New Roman" w:hAnsi="Times New Roman"/>
        </w:rPr>
        <w:t>3. Заштита материнства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Запослена за време трудноће и запослена која доји дете не може да ради прековремено ако би такав рад био штетан за њено здравље и здравље детета на основу налаза надлежног здравственог органа.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раду, о чему је дужна да благовремено обавести директора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69.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Један од родитеља са дететом до три године живота може да ради прековремено само уз своју писмену сагласност.</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Самохрани родитељ који има дете до седам година живота или дете које је тежак инвалид може да ради прековремено само уз своју писмену сагласност.</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писмену сагласност запосленог.</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Права из чл. 69. и 70. овог правилника има и усвојилац, хранитељ, односно старатељ детета.</w:t>
      </w:r>
    </w:p>
    <w:p w:rsidR="00B83AF9" w:rsidRPr="000279E9" w:rsidRDefault="00AF44C3">
      <w:pPr>
        <w:pStyle w:val="podnaslov"/>
        <w:rPr>
          <w:rFonts w:ascii="Times New Roman" w:hAnsi="Times New Roman"/>
        </w:rPr>
      </w:pPr>
      <w:r w:rsidRPr="000279E9">
        <w:rPr>
          <w:rFonts w:ascii="Times New Roman" w:hAnsi="Times New Roman"/>
        </w:rPr>
        <w:t>4. Породиљско одсуство и одсуство са рада ради неге детета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Породиљско одсуство траје до навршена три месеца од дана порођаја.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Отац детета може да користи право из става 1. овог члана.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73. став 2. овог правилника.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Отац детета из ст. 1. и 2. овог члана може да користи право на породиљско одсуство у случајевима и под условима утврђеним у члану 73. став 4. овог правилника, а право на одсуство са рада ради неге детета у дужини утврђеној у ставу 3. овог члана.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Право да користи породиљско одсуство у трајању утврђеном у члану 74. став 3. овог правилника има и запослена жена ако се дете роди мртво или умре пре истека породиљског одсуства.</w:t>
      </w:r>
    </w:p>
    <w:p w:rsidR="00B83AF9" w:rsidRPr="000279E9" w:rsidRDefault="00AF44C3">
      <w:pPr>
        <w:pStyle w:val="podnaslov"/>
        <w:rPr>
          <w:rFonts w:ascii="Times New Roman" w:hAnsi="Times New Roman"/>
        </w:rPr>
      </w:pPr>
      <w:r w:rsidRPr="000279E9">
        <w:rPr>
          <w:rFonts w:ascii="Times New Roman" w:hAnsi="Times New Roman"/>
        </w:rPr>
        <w:t>5. Одсуство са рада ради посебне неге детета или друге особе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Право се, у смислу става 1. овог члана, остварује на основу мишљења надлежног органа за оцену степена психофизичке ометености детета,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време одсуствовања са рада, у смислу става 1. овог члана, запослени има право на накнаду зараде,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време рада са половином пуног радног времена, у смислу става 1. овог члана, запослени има право на зараду у складу са Законом о раду, овим правилником и уговором о раду, а за другу половину пуног радног времена - накнаду зараде у складу са Законом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време одсуства са рада ради неге детета лице које користи право из ст. 1–3. овог члана има право на накнаду зараде у складу са Законом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непуним радним временом, али не краћим од половине пуног радног времена.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који ради са непуним радним временом у смислу става 1. овог члана има право на одговарајућу зараду, сразмерно времену проведеном на раду, у складу са Законом о раду, општим актом и уговором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79.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Права из члана 76. овог правилника има и један од усвојилаца, хранитељ, односно старатељ детета, ако је детету, с обзиром на степен психофизичке ометености, потребна посебна нега.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Један од родитеља, усвојилац, хранитељ, односно старатељ има право да одсуствује са рада док дете не наврши три године живота.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време одсуствовања са рада из става 1. овог члана права и обавезе по основу рада мирују, ако за поједина права Законом о раду, општим актом Школе и уговором о раду није друкчије одређено.</w:t>
      </w:r>
    </w:p>
    <w:p w:rsidR="00B83AF9" w:rsidRPr="000279E9" w:rsidRDefault="00AF44C3">
      <w:pPr>
        <w:pStyle w:val="podnaslov"/>
        <w:rPr>
          <w:rFonts w:ascii="Times New Roman" w:hAnsi="Times New Roman"/>
        </w:rPr>
      </w:pPr>
      <w:r w:rsidRPr="000279E9">
        <w:rPr>
          <w:rFonts w:ascii="Times New Roman" w:hAnsi="Times New Roman"/>
        </w:rPr>
        <w:t>6. Обавештење о привременој спречености за рад</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Школи потврду лекара која садржи и време очекиване спречености за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запослени живи сам, потврду је дужан да достави у року од три дана од дана престанка разлога због којих није могао да достави потврду.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директор Школе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 о раду.</w:t>
      </w:r>
    </w:p>
    <w:p w:rsidR="00B83AF9" w:rsidRPr="000279E9" w:rsidRDefault="00AF44C3">
      <w:pPr>
        <w:pStyle w:val="podnaslov"/>
        <w:rPr>
          <w:rFonts w:ascii="Times New Roman" w:hAnsi="Times New Roman"/>
        </w:rPr>
      </w:pPr>
      <w:r w:rsidRPr="000279E9">
        <w:rPr>
          <w:rFonts w:ascii="Times New Roman" w:hAnsi="Times New Roman"/>
        </w:rPr>
        <w:t xml:space="preserve">7. Правна заштита запослених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lastRenderedPageBreak/>
        <w:t>Члан 82.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Школски одбор дужан је да одлучи по жалби у року од 15 дана од дана достављања жалбе.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Школски одбор решењем ће одбацити жалбу уколико је неблаговремена, недопуштена или изјављена од стране неовлашћеног лица.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Против новог решења директора запослени има право на жалбу.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У радном спору запослени који побија коначно решење тужбом мора да обухвати и првостепено и другостепено решење. </w:t>
      </w:r>
    </w:p>
    <w:p w:rsidR="00B83AF9" w:rsidRPr="000279E9" w:rsidRDefault="00AF44C3">
      <w:pPr>
        <w:pStyle w:val="podnaslov"/>
        <w:rPr>
          <w:rFonts w:ascii="Times New Roman" w:hAnsi="Times New Roman"/>
        </w:rPr>
      </w:pPr>
      <w:r w:rsidRPr="000279E9">
        <w:rPr>
          <w:rFonts w:ascii="Times New Roman" w:hAnsi="Times New Roman"/>
        </w:rPr>
        <w:t>VII ЗАРАДА, НАКНАДА ЗАРАДЕ И ДРУГА ПРИМАЊА</w:t>
      </w:r>
    </w:p>
    <w:p w:rsidR="00B83AF9" w:rsidRPr="000279E9" w:rsidRDefault="00AF44C3">
      <w:pPr>
        <w:pStyle w:val="podnaslov"/>
        <w:rPr>
          <w:rFonts w:ascii="Times New Roman" w:hAnsi="Times New Roman"/>
        </w:rPr>
      </w:pPr>
      <w:r w:rsidRPr="000279E9">
        <w:rPr>
          <w:rFonts w:ascii="Times New Roman" w:hAnsi="Times New Roman"/>
        </w:rPr>
        <w:t>1. Зарада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одговарајућу зараду, која се утврђује у складу са Законом о раду, општим актом и уговором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Запосленима се гарантује једнака зарада за исти рад или рад исте вредности који остварују у Школи.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се зарада исплаћује за обављени рад и време проведено на раду, у складу са Законом о раду и важећом Уредбом о коефицијентима за обрачун и исплату плата запослених у јавним службама.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Зарада запослених се утврђује на основу основице за обрачун зараде, коефицијента са којим се множи основица, додатка на зараду и обавеза које запослени плаћа по основу пореза и доприноса за обавезно осигурање из зараде, у складу са Законом о раду, из средстава буџета Републике Србије.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Зарада за обављени рад и време проведено на раду састоји се од основне зараде, дела зараде за радни учинак и увећане зараде.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Радни учинак одређује се на основу квалитета и обима обављеног посла, као и односа запосленог према радним обавезама.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увећану зараду у висини утврђеној општим актом и уговором о раду,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 рад на дан празника који је нерадни дан – најмање 110% од основице;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 рад ноћу, ако такав рад није вреднован при утврђивању основне зараде – најмање 26% од основице;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 прековремени рад – најмање 26% од основице;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по основу времена проведеног на раду за сваку пуну годину рада остварену у радном односу код послодавца (у даљем тексту: минули рад) – најмање 0,4% од основице.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Зарада се исплаћује у два дела,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први део до 5. у наредном месецу,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други део до 20. у наредном месецу.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запосленом, приликом сваке исплате плате и накнада плате, достави обрачун.</w:t>
      </w:r>
    </w:p>
    <w:p w:rsidR="00B83AF9" w:rsidRPr="000279E9" w:rsidRDefault="00AF44C3">
      <w:pPr>
        <w:pStyle w:val="podnaslov"/>
        <w:rPr>
          <w:rFonts w:ascii="Times New Roman" w:hAnsi="Times New Roman"/>
        </w:rPr>
      </w:pPr>
      <w:r w:rsidRPr="000279E9">
        <w:rPr>
          <w:rFonts w:ascii="Times New Roman" w:hAnsi="Times New Roman"/>
        </w:rPr>
        <w:t>2. Накнада зараде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о раду није друкчије одређено.</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89.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накнаду зараде за време одсуствовања са рада због привремене спречености за рад до 30 дана,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1) 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о раду није друкчије одређено;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о раду није друкчије одређено.</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накнаду зараде у висини која се обрачунава и исплаћује за време проведено на годишњем одмору, плаћеном одсуству и државном празнику, у складу са Законом о раду и Посебним колективним уговором.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о раду и Посебним колективним уговором.</w:t>
      </w:r>
    </w:p>
    <w:p w:rsidR="00B83AF9" w:rsidRPr="000279E9" w:rsidRDefault="00AF44C3">
      <w:pPr>
        <w:pStyle w:val="podnaslov"/>
        <w:rPr>
          <w:rFonts w:ascii="Times New Roman" w:hAnsi="Times New Roman"/>
        </w:rPr>
      </w:pPr>
      <w:r w:rsidRPr="000279E9">
        <w:rPr>
          <w:rFonts w:ascii="Times New Roman" w:hAnsi="Times New Roman"/>
        </w:rPr>
        <w:t>3. Накнада трошкова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накнаду трошкова у складу са општим актом и уговором о раду,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а уколико је перонска карта услов коришћења превоза, сматра се да је иста саставни део трошкова превоза, при чему је на захтев запосленог послодавац дужан да му обезбеди месечну карту за долазак и одлазак са рада, уколико није обезбедио сопствени превоз;</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 време проведено на службеном путу у земљи;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 време проведено на службеном путу у иностранству;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смештаја и исхране за рад и боравак на терену, ако послодавац није запосленом обезбедио смештај и исхрану без накнаде;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за исхрану у току рада, ако послодавац ово право није обезбедио на други начин;</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6) за регрес за коришћење годишњег одмора.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Висина трошкова из става 1. тачка 5) овог члана мора бити изражена у новцу.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Промена места становања запосленог након закључења уговора о раду не може да утиче на увећање трошкова превоза које је Школа дужна да накнади запосленом у тренутку закључења уговора о раду, без сагласности Школе.</w:t>
      </w:r>
    </w:p>
    <w:p w:rsidR="00B83AF9" w:rsidRPr="000279E9" w:rsidRDefault="00AF44C3">
      <w:pPr>
        <w:pStyle w:val="podnaslov"/>
        <w:rPr>
          <w:rFonts w:ascii="Times New Roman" w:hAnsi="Times New Roman"/>
        </w:rPr>
      </w:pPr>
      <w:r w:rsidRPr="000279E9">
        <w:rPr>
          <w:rFonts w:ascii="Times New Roman" w:hAnsi="Times New Roman"/>
        </w:rPr>
        <w:t>4. Друга примања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Школа је дужна да исплати, у складу са општим актом: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запосленом отпремнину при одласку у пензију најмање у висини две просечне зараде;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запосленом накнаду трошкова погребних услуга у случају смрти члана уже породице, а члановима уже породице у случају смрти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запосленом накнаду штете због повреде на раду или професионалног обољења.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деци запосленог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Под просечном зарадом из става 1. тачка 1) овог члана сматра се просечна зарада у Републици Србији према последњем објављеном податку републичког органа надлежног за статистику.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Члановима уже породице, у смислу става 1. тачка 2) овог члана, сматрају се брачни друг и деца запосленог.</w:t>
      </w:r>
    </w:p>
    <w:p w:rsidR="00B83AF9" w:rsidRPr="000279E9" w:rsidRDefault="00AF44C3">
      <w:pPr>
        <w:pStyle w:val="podnaslov"/>
        <w:rPr>
          <w:rFonts w:ascii="Times New Roman" w:hAnsi="Times New Roman"/>
        </w:rPr>
      </w:pPr>
      <w:r w:rsidRPr="000279E9">
        <w:rPr>
          <w:rFonts w:ascii="Times New Roman" w:hAnsi="Times New Roman"/>
        </w:rPr>
        <w:t>5. Солидарна помоћ</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запосленом по основу солидарности исплати помоћ у случају: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смрти брачног друга или детета – у висини трошкова сахране према приложеним рачунима до неопорезивог износа;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настанка трајне тешке инвалидности – у висини две просечне плате;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боловања дужег од три месеца у континуитету – у висини једне просечне плате једном у календарској години;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набавке медицинских помагала или лекова који су дефинисани Правилником о медицинско-техничким помагалима која се обезбеђују из средстава осигурања – у висини једне просечне плате.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случају смрти запосленог, породица има право на накнаду трошкова сахране према приложеним рачунима, до неопорезивог износа, само код једног послодавца.</w:t>
      </w:r>
    </w:p>
    <w:p w:rsidR="00B83AF9" w:rsidRPr="000279E9" w:rsidRDefault="00AF44C3">
      <w:pPr>
        <w:pStyle w:val="podnaslov"/>
        <w:rPr>
          <w:rFonts w:ascii="Times New Roman" w:hAnsi="Times New Roman"/>
        </w:rPr>
      </w:pPr>
      <w:r w:rsidRPr="000279E9">
        <w:rPr>
          <w:rFonts w:ascii="Times New Roman" w:hAnsi="Times New Roman"/>
        </w:rPr>
        <w:t>6. Накнада штете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запосленом накнади штету због повреде на раду или професионалног обољења, у складу са Законом о раду.</w:t>
      </w:r>
    </w:p>
    <w:p w:rsidR="00B83AF9" w:rsidRPr="000279E9" w:rsidRDefault="00AF44C3">
      <w:pPr>
        <w:pStyle w:val="podnaslov"/>
        <w:rPr>
          <w:rFonts w:ascii="Times New Roman" w:hAnsi="Times New Roman"/>
        </w:rPr>
      </w:pPr>
      <w:r w:rsidRPr="000279E9">
        <w:rPr>
          <w:rFonts w:ascii="Times New Roman" w:hAnsi="Times New Roman"/>
        </w:rPr>
        <w:t>7. Јубиларна награда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запосленом исплати јубиларну награду.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Јубиларна награда исплаћује се запосленом у години када наврши 10, 20, 30 или 35 година рада оствареног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w:t>
      </w:r>
      <w:r w:rsidRPr="000279E9">
        <w:rPr>
          <w:rFonts w:ascii="Times New Roman" w:hAnsi="Times New Roman"/>
          <w:sz w:val="24"/>
          <w:szCs w:val="24"/>
        </w:rPr>
        <w:lastRenderedPageBreak/>
        <w:t>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Висина јубиларне награде износи: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пола просечне плате – за 10 година рада оствареног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једну просечну плату – за 20 година рада оствареног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једну и по просечну плату – за 30 година рада оствареног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две просечне плате – за 35 година рада проведених у радном односу.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на увећану плату у складу са Законом о раду и Посебним колективним уговором.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Директор Школе може да из сопствених прихода, уколико их Школа оствари и уколико нема других приоритета везаних за набавку средстава за текуће одржавање Школе, обезбеди новчана средства за награђивање запослених, по критеријумима које ће у случају потребе утврдити Школски одбор.</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Новчана награда за освојено место на такмичењима може се исплатити запосленом само за једно освојено место на такмичењима.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Директор Школе је у обавези да у сваком обрачунском периоду утврђује приходе и расходе и разматра могућност расподеле средстава и увећање зараде запосленом по овом основу и о томе обавештава синдикат. Трочлана комисија синдиката Школе води писмену евиденцију о подацима релевантним за награђивање запослених и о томе квартално обавештава директора.</w:t>
      </w:r>
    </w:p>
    <w:p w:rsidR="00B83AF9" w:rsidRPr="000279E9" w:rsidRDefault="00AF44C3">
      <w:pPr>
        <w:pStyle w:val="podnaslov"/>
        <w:rPr>
          <w:rFonts w:ascii="Times New Roman" w:hAnsi="Times New Roman"/>
        </w:rPr>
      </w:pPr>
      <w:r w:rsidRPr="000279E9">
        <w:rPr>
          <w:rFonts w:ascii="Times New Roman" w:hAnsi="Times New Roman"/>
        </w:rPr>
        <w:t>7. Евиденција зараде и накнаде зараде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води месечну евиденцију о заради и накнади зараде.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Евиденција садржи податке о заради, заради по одбитку пореза и доприноса из зараде и одбицима од зараде, за сваког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Евиденцију потписује директор Школе или друго лице које он овласти.</w:t>
      </w:r>
    </w:p>
    <w:p w:rsidR="00B83AF9" w:rsidRPr="000279E9" w:rsidRDefault="00AF44C3">
      <w:pPr>
        <w:pStyle w:val="podnaslov"/>
        <w:rPr>
          <w:rFonts w:ascii="Times New Roman" w:hAnsi="Times New Roman"/>
        </w:rPr>
      </w:pPr>
      <w:r w:rsidRPr="000279E9">
        <w:rPr>
          <w:rFonts w:ascii="Times New Roman" w:hAnsi="Times New Roman"/>
        </w:rPr>
        <w:t>8. Заштита зараде и накнаде зараде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наплати новчано потраживање према запосленом обустављањем од његове зараде само на основу правоснажне одлуке суда, у случајевима утврђеним Законом о раду или уз пристанак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На основу правоснажне одлуке суда и у случајевима утврђеним Законом о раду Школа запосленом може да обустави од зараде највише до једне трећине зараде, односно накнаде зараде, ако Законом  о раду није друкчије одређено.</w:t>
      </w:r>
    </w:p>
    <w:p w:rsidR="00B83AF9" w:rsidRPr="000279E9" w:rsidRDefault="00AF44C3">
      <w:pPr>
        <w:pStyle w:val="podnaslov"/>
        <w:rPr>
          <w:rFonts w:ascii="Times New Roman" w:hAnsi="Times New Roman"/>
        </w:rPr>
      </w:pPr>
      <w:r w:rsidRPr="000279E9">
        <w:rPr>
          <w:rFonts w:ascii="Times New Roman" w:hAnsi="Times New Roman"/>
        </w:rPr>
        <w:t>VIII ПРЕСТАНАК ПОТРЕБЕ ЗА РАДОМ ЗАПОСЛЕНИХ</w:t>
      </w:r>
    </w:p>
    <w:p w:rsidR="00B83AF9" w:rsidRPr="000279E9" w:rsidRDefault="00AF44C3">
      <w:pPr>
        <w:pStyle w:val="podnaslov"/>
        <w:rPr>
          <w:rFonts w:ascii="Times New Roman" w:hAnsi="Times New Roman"/>
        </w:rPr>
      </w:pPr>
      <w:r w:rsidRPr="000279E9">
        <w:rPr>
          <w:rFonts w:ascii="Times New Roman" w:hAnsi="Times New Roman"/>
        </w:rPr>
        <w:t>1. Критеријуми за утврђивање запослених за чијим је радом престала потреба, са пуним или непуним радним временом</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99.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Критеријуми за утврђивање запослених за чијим је радом престала потреба, са пуним или непуним радним временом, вреднују се у бодовима,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Рад остварен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 сваку годину рада оствареног у радном односу – 1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 сваку годину рада оствареног у радном односу у установама образовања – 1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се рачуна цела година проведена на раду у радном односу, без обзира на то да ли је радио са пуним или непуним радним временом.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Образовање: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 високо образовање на студијама првог степена (основне академске, односно основне струковне студије), студијама у трајању од три године или за више образовање – 15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 специјалистичко образовање након средњег образовања – 13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за средње образовање у трајању од 4 године – 12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за средње образовање у трајању од 3 године – 10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6) за основно образовање и оспособљеност за рад у трајању од једне или две године – 5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Бодовање се врши према стеченом одговарајућем образовању.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Такмичења: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број бодова за општинско такмичење и смотру: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прво место – 2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друго место – 1,5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треће место – 1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2) број бодова за окружно/регионално, односно градско такмичење и смотру: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прво место – 4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друго место – 3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треће место – 2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број бодова за републичко такмичење и смотру: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прво место – 8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друго место – 6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треће место – 4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број бодова за међународно такмичење: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прво место – 15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друго место – 12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освојено треће место – 10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По основу такмичења бодује се наставник који је ученика припремао за такмичење и који је остварио релевантне резултате.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који су утврђени наведеним календаром.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Педагошки допринос у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рад на изради уџбеника који су одобрени решењем министра, у складу са прописима из области образовања и васпитања: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аутор – 7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сарадник на изради уџбеника – илустратор – 5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рецензент – 4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објављен рад из струке у стручној домаћој или страној литератури – 1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Без обзира на број објављених радова, по овом основу добија се само један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педагошки допринос раду бодови се добијају само по једном основу.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Имовно стање: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Приликом бодовања имовног стања под породичним домаћинством сматрају се: брачни друг, деца и родитељи које запослени издржава.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6. Здравствено стање на основу налаза надлежне здравствене установе, односно надлежног фонда пензијског и инвалидског осигурања: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1) инвалид друге категорије – 3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тешка болест запосленог на основу конзилијарног налаза лекара надлежне здравствене установе – 3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запослени који болује од професионалне болести – 2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Бодовање по овом основу врши се само по једној од тачака која је најповољнија за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7. Број деце предшколског узраста, односно деце на редовном школовању до 26 година старости: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запослени има једно дете – 1 бод;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запослени има двоје деце – 3 бода;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ако запослени има троје и више деце – 5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Дететом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 основу критеријума из члана 99. овог правилника сачињава се ранг-листа према редоследу бодова, почев од највећег.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запосленог за чијим је радом престала потреба утврђује се запослени који оствари најмањи број бодова.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Решење којим се утврђује да је престала потреба за радом запосленог доноси директор на основу предлога комисије коју именује Школски одбор на предлог синдиката.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Комисија из става 1 овог члана утврђује предлог на основу листе која је сачињена према критеријумима из члана 99. овог правилника.</w:t>
      </w:r>
    </w:p>
    <w:p w:rsidR="00B83AF9" w:rsidRPr="000279E9" w:rsidRDefault="00AF44C3">
      <w:pPr>
        <w:pStyle w:val="podnaslov"/>
        <w:rPr>
          <w:rFonts w:ascii="Times New Roman" w:hAnsi="Times New Roman"/>
        </w:rPr>
      </w:pPr>
      <w:r w:rsidRPr="000279E9">
        <w:rPr>
          <w:rFonts w:ascii="Times New Roman" w:hAnsi="Times New Roman"/>
        </w:rPr>
        <w:t>2. Мере за запошљавање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за чијим је радом престала потреба може бити: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распоређен на друго радно место у Школи;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2) распоређен на радно место са непуним радним временом у Школи;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преузет на основу споразума о преузимању у другу установу, уз сагласност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упућен на преквалификацију или доквалификацију.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Радни однос запосленом за чијим је радом престала потреба не може престати без његове сагласности: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запосленој за време трудноће или са дететом до две године старости,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запосленом самохраном родитељу,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запосленом чије дете има тешки инвалидитет,</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ако оба брачна друга раде у истој школи, једном од брачних другова,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испуњавају један од услова за пензију.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Самохраним родитељем, у смислу закона,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Не сматра се, у смислу закона, самохраним онај родитељ који, по престанку раније брачне односно ванбрачне заједнице, заснује нову брачну односно ванбрачну заједницу.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за чијим је радом престала потреба, а коме није могло да се обезбеди ни једно од права утврђених Законом о раду, Колективним уговором у Школи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Исплата отпремнине врши се најкасније до дана престанка радног односа, а исплата свих неисплаћених плата, накнада плата и других примања која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обезбеди запосленом рад на радном месту и у радној околини у којима су спроведене мере безбедности и здравља на раду,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Колективним уговором у Школи ближе се уређују права, обавезе и одговорности у вези са безбедности и здрављем на раду.</w:t>
      </w:r>
    </w:p>
    <w:p w:rsidR="00B83AF9" w:rsidRPr="000279E9" w:rsidRDefault="00AF44C3">
      <w:pPr>
        <w:pStyle w:val="podnaslov"/>
        <w:rPr>
          <w:rFonts w:ascii="Times New Roman" w:hAnsi="Times New Roman"/>
        </w:rPr>
      </w:pPr>
      <w:r w:rsidRPr="000279E9">
        <w:rPr>
          <w:rFonts w:ascii="Times New Roman" w:hAnsi="Times New Roman"/>
        </w:rPr>
        <w:lastRenderedPageBreak/>
        <w:t>IX. ОДГОВОРНОСТ ЗАПОСЛЕНИХ</w:t>
      </w:r>
    </w:p>
    <w:p w:rsidR="00B83AF9" w:rsidRPr="000279E9" w:rsidRDefault="00AF44C3">
      <w:pPr>
        <w:pStyle w:val="podnaslov"/>
        <w:rPr>
          <w:rFonts w:ascii="Times New Roman" w:hAnsi="Times New Roman"/>
        </w:rPr>
      </w:pPr>
      <w:r w:rsidRPr="000279E9">
        <w:rPr>
          <w:rFonts w:ascii="Times New Roman" w:hAnsi="Times New Roman"/>
        </w:rPr>
        <w:t xml:space="preserve">1. Одговорност запосленог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одговара за: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лакшу повреду радне обавезе, утврђену посебним правилником Школе и Законом;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тежу повреду радне обавезе прописану Законом;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повреду забране из чл. 110–113. Закона;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4) материјалну штету коју нанесе Школи, намерно или крајњом непажњом, у складу са Законом. </w:t>
      </w:r>
    </w:p>
    <w:p w:rsidR="00B83AF9" w:rsidRPr="000279E9" w:rsidRDefault="00AF44C3">
      <w:pPr>
        <w:pStyle w:val="podnaslov"/>
        <w:rPr>
          <w:rFonts w:ascii="Times New Roman" w:hAnsi="Times New Roman"/>
        </w:rPr>
      </w:pPr>
      <w:r w:rsidRPr="000279E9">
        <w:rPr>
          <w:rFonts w:ascii="Times New Roman" w:hAnsi="Times New Roman"/>
        </w:rPr>
        <w:t xml:space="preserve">2. Удаљење са рада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се привремено удаљује са рада због учињене теже повреде радне обавезе из члана 164. т. 1)–4), 6), 9) и 17) и повреде забране из чл. 110–113. Закона, до окончања дисциплинског поступка, у складу са Законом и законом којим се уређује рад.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може да буде привремено удаљен са рада: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је против њега започето кривично гоњење, у складу са законом, због кривичног дела учињеног на раду или у вези са радом;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непоштовањем радне дисциплине или повредом радне обавезе угрожава имовину веће вредности утврђене општим актом или уговором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ако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ст. 1. Закона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109.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коме је одређен притвор удаљује се са рада од првог дана притвора, док притвор траје.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Удаљење из члана 108. овог правилника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ако за то постоје оправдани разлози из члана 179. ст. 2. и 3. Закона.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lastRenderedPageBreak/>
        <w:t>Члан 111.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време привременог удаљења запосленог са рада, у смислу чл. 108. и 109. овог правилника, запосленом припада накнада зараде у висини једне четвртине, а ако издржава породицу, у висини једне трећине основне зараде.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Накнада зараде за време привременог удаљења са рада, у смислу члана 109. овог правилника, исплаћује се на терет органа који је одредио притвор.</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112. </w:t>
      </w:r>
      <w:r w:rsidRPr="000279E9">
        <w:rPr>
          <w:rFonts w:ascii="Times New Roman" w:hAnsi="Tahoma"/>
          <w:sz w:val="24"/>
          <w:szCs w:val="24"/>
        </w:rPr>
        <w:t>﻿</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за време привременог удаљења са рада, у смислу чл. 108. и 109. овог правилника, припада разлика између износа накнаде зараде примљене по основу члана 111. овог правилника и пуног износа основне зараде,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кривични поступак против њега буде обустављен правоснажном одлуком или ако правоснажном одлуком буде ослобођен оптужбе, или је оптужба против њега одбијена, али не због ненадлежности;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се не утврди одговорност запосленог за повреду радне обавезе или непоштовање радне дисциплине из члана 179. ст. 2. и 3. Закона о раду.</w:t>
      </w:r>
    </w:p>
    <w:p w:rsidR="00B83AF9" w:rsidRPr="000279E9" w:rsidRDefault="00AF44C3">
      <w:pPr>
        <w:pStyle w:val="podnaslov"/>
        <w:rPr>
          <w:rFonts w:ascii="Times New Roman" w:hAnsi="Times New Roman"/>
        </w:rPr>
      </w:pPr>
      <w:r w:rsidRPr="000279E9">
        <w:rPr>
          <w:rFonts w:ascii="Times New Roman" w:hAnsi="Times New Roman"/>
        </w:rPr>
        <w:t xml:space="preserve">3. Теже повреде радне обавезе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Теже повреде радне обавезе запосленог у Школи су: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 извршење кривичног дела на раду или у вези са радом;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2) подстрекавање на употребу алкохолних пића код деце и ученика или омогућавање, давање или непријављивање набавке и употребе;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4) ношење оружја у Школи;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5) наплаћивање припреме ученика школе у којој је наставник у радном односу, а ради оцењивања, односно полагања испита;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6) долазак на рад у припитом или пијаном стању, употреба алкохола или других опојних средстава;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7) неоправдано одсуство са рада најмање три узастопна радна дана;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8) неовлашћена промена података у евиденцији, односно јавној исправи;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9) неспровођење мера безбедности деце, ученика и запослених;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10) уништење, оштећење, скривање или изношење евиденције, односно обрасца јавне исправе или јавне исправе;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11) одбијање давања на увид резултата писмене провере знања ученицима, родитељима, односно другим законским заступницима;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13) неовлашћено присвајање, коришћење и приказивање туђих података;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14) незаконит рад или пропуштање радњи, чиме се спречава или онемогућава остваривање права детета, ученика или другог запосленог;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15) неизвршавање или несавесно, неблаговремено или немарно извршавање послова или налога директора у току рада;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16) злоупотреба права из радног односа;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17) незаконито располагање средствима, школским простором, опремом и имовином Школе;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18) друге повреде радне обавезе у складу са Законом. </w:t>
      </w:r>
    </w:p>
    <w:p w:rsidR="00B83AF9" w:rsidRPr="000279E9" w:rsidRDefault="00AF44C3">
      <w:pPr>
        <w:pStyle w:val="podnaslov"/>
        <w:rPr>
          <w:rFonts w:ascii="Times New Roman" w:hAnsi="Times New Roman"/>
        </w:rPr>
      </w:pPr>
      <w:r w:rsidRPr="000279E9">
        <w:rPr>
          <w:rFonts w:ascii="Times New Roman" w:hAnsi="Times New Roman"/>
        </w:rPr>
        <w:t xml:space="preserve">4. Дисциплински поступак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Дисциплински поступак се покреће и води за учињену тежу повреду радне обавезе из члана 164. и повреду забране из чл. 110–113. Закона.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Директор Школе покреће и води дисциплински поступак, доноси решење и изриче меру у дисциплинском поступку против запосленог.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је дужан да се писмено изјасни на наводе из закључка из става 3. овог члана у року од осам дана од дана пријема закључка.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мора бити саслушан, са правом да усмено изложи своју одбрану, сам или преко заступника, а  за расправу може да достави и писмену одбрану.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Изузетно, расправа  може да се одржи и без присуства запосленог, под условом да је запослени на расправу уредно позван.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Дисциплински поступак је јаван, осим у случајевима прописаним Законом о раду.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Вођење дисциплинског поступка застарева у року од шест месеци од дана покретања дисциплинског поступка.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о раду.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посебним правилником. </w:t>
      </w:r>
    </w:p>
    <w:p w:rsidR="00B83AF9" w:rsidRPr="000279E9" w:rsidRDefault="00AF44C3">
      <w:pPr>
        <w:pStyle w:val="podnaslov"/>
        <w:rPr>
          <w:rFonts w:ascii="Times New Roman" w:hAnsi="Times New Roman"/>
        </w:rPr>
      </w:pPr>
      <w:r w:rsidRPr="000279E9">
        <w:rPr>
          <w:rFonts w:ascii="Times New Roman" w:hAnsi="Times New Roman"/>
        </w:rPr>
        <w:t xml:space="preserve">5.  Дисциплинске мере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Мере за тежу повреду радне обавезе из члана 164. и повреду забране из чл. 110–113. Закона јесу новчана казна, удаљење са рада и престанак радног односа.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Новчана казна за тежу повреду радне обавезе изриче се у висини од 20–35% од плате исплаћене за месец у коме је одлука донета, у трајању до шест месеци.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и запосленом који учини повреду радне обавезе из члана 164. тач. 1)–7) Закона, изриче се мера престанка радног односа.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Запосленом престаје радни однос од дана пријема коначног решења директора.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 повреду радне обавезе из члана 164.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B83AF9" w:rsidRPr="000279E9" w:rsidRDefault="00AF44C3">
      <w:pPr>
        <w:pStyle w:val="podnaslov"/>
        <w:rPr>
          <w:rFonts w:ascii="Times New Roman" w:hAnsi="Times New Roman"/>
        </w:rPr>
      </w:pPr>
      <w:r w:rsidRPr="000279E9">
        <w:rPr>
          <w:rFonts w:ascii="Times New Roman" w:hAnsi="Times New Roman"/>
        </w:rPr>
        <w:t>X НАКНАДА ШТЕТЕ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је одговоран за штету коју је на раду или у вези с радом, намерно или крајњом непажњом, проузроковао Школи,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штету проузрокује више запослених, сваки запослени је одговоран за део штете коју је проузроковао.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је више запослених проузроковало штету кривичним делом са умишљајем, за штету одговарају солидарно.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Постојање штете, њену висину, околности под којима је настала, ко је штету проузроковао и како се накнађује - утврђује Школа, у складу са општим актом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се накнада штете не оствари у складу са одредбама става 5. овог члана, о накнади штете одлучује надлежни суд.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који је на раду или у вези с радом намерно или крајњом непажњом проузроковао штету трећем лицу, а коју је накнадила Школа, дужан је да Школи накнади износ исплаћене штете.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запослени претрпи повреду или штету на раду или у вези са радом, Школа је дужна да му накнади штету, у складу са Законом о раду и општим актом.</w:t>
      </w:r>
    </w:p>
    <w:p w:rsidR="00B83AF9" w:rsidRPr="000279E9" w:rsidRDefault="00AF44C3">
      <w:pPr>
        <w:pStyle w:val="podnaslov"/>
        <w:rPr>
          <w:rFonts w:ascii="Times New Roman" w:hAnsi="Times New Roman"/>
        </w:rPr>
      </w:pPr>
      <w:r w:rsidRPr="000279E9">
        <w:rPr>
          <w:rFonts w:ascii="Times New Roman" w:hAnsi="Times New Roman"/>
          <w:shd w:val="clear" w:color="auto" w:fill="FFFFFF"/>
        </w:rPr>
        <w:t>XI ПРЕСТАНАК РАДНОГ ОДНОСА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lastRenderedPageBreak/>
        <w:t xml:space="preserve">Члан 118.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Радни однос запосленог у Школи престаје са навршених 65 година живота и најмање 15 година стажа осигурања.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Запослени коме престане радни однос из разлога утврђеног чланом 139. став 1. тачка 2) Закона, остварује право на отпремнину. </w:t>
      </w:r>
    </w:p>
    <w:p w:rsidR="00B83AF9" w:rsidRPr="000279E9" w:rsidRDefault="00AF44C3">
      <w:pPr>
        <w:pStyle w:val="podnaslov"/>
        <w:rPr>
          <w:rFonts w:ascii="Times New Roman" w:hAnsi="Times New Roman"/>
        </w:rPr>
      </w:pPr>
      <w:r w:rsidRPr="000279E9">
        <w:rPr>
          <w:rFonts w:ascii="Times New Roman" w:hAnsi="Times New Roman"/>
        </w:rPr>
        <w:t>1. Разлози за престанак радног односа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119.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Радни однос престаје: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истеком рока за који је заснован;</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кад запослени наврши 65 година живота и најмање 15 година стажа осигурања, ако се Школа и запослени друкчије не споразумеју;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споразумом између запосленог и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отказом уговора о раду од стране Школе или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на захтев родитеља или старатеља запосленог млађег од 18 година живота;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6) смрћу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7) у другим случајевима утврђеним Законом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престаје радни однос независно од његове воље и воље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је на начин прописан законом утврђено да је код запосленог дошло до губитка радне способности - даном достављања правоснажног решења о утврђивању губитка радне способности;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му је, по одредбама Закона о раду, односно по правоснажној одлуци суда или другог органа, забрањено да обавља одређене послове, а не може да му се обезбеди обављање других послова - даном достављања правоснажне одлуке;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ако због издржавања казне затвора мора да буде одсутан са рада у трајању дужем од шест месеци - даном ступања на издржавање казне;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у случају престанка рада Школе, у складу са Законом о раду.</w:t>
      </w:r>
    </w:p>
    <w:p w:rsidR="00B83AF9" w:rsidRPr="000279E9" w:rsidRDefault="00AF44C3">
      <w:pPr>
        <w:pStyle w:val="podnaslov"/>
        <w:rPr>
          <w:rFonts w:ascii="Times New Roman" w:hAnsi="Times New Roman"/>
        </w:rPr>
      </w:pPr>
      <w:r w:rsidRPr="000279E9">
        <w:rPr>
          <w:rFonts w:ascii="Times New Roman" w:hAnsi="Times New Roman"/>
        </w:rPr>
        <w:t>2. Споразумни престанак радног односа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Радни однос може да престане на основу писаног споразума Школе и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Пре потписивања споразума Школа је дужна да запосленог писаним путем обавести о последицама до којих долази у остваривању права за случај незапослености.</w:t>
      </w:r>
    </w:p>
    <w:p w:rsidR="00B83AF9" w:rsidRPr="000279E9" w:rsidRDefault="00AF44C3">
      <w:pPr>
        <w:pStyle w:val="podnaslov"/>
        <w:rPr>
          <w:rFonts w:ascii="Times New Roman" w:hAnsi="Times New Roman"/>
        </w:rPr>
      </w:pPr>
      <w:r w:rsidRPr="000279E9">
        <w:rPr>
          <w:rFonts w:ascii="Times New Roman" w:hAnsi="Times New Roman"/>
        </w:rPr>
        <w:t>3. Отказ од стране запосленог</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има право да Школи откаже уговор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Отказ уговора о раду запослени доставља Школи у писаном облику најмање 15 дана пре дана који је запослени навео као дан престанка радног односа (отказни рок).</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Општим актом или уговором о раду може да се утврди дужи отказни рок, али не дужи од 30 дана.</w:t>
      </w:r>
    </w:p>
    <w:p w:rsidR="00B83AF9" w:rsidRPr="000279E9" w:rsidRDefault="00AF44C3">
      <w:pPr>
        <w:pStyle w:val="podnaslov"/>
        <w:rPr>
          <w:rFonts w:ascii="Times New Roman" w:hAnsi="Times New Roman"/>
        </w:rPr>
      </w:pPr>
      <w:r w:rsidRPr="000279E9">
        <w:rPr>
          <w:rFonts w:ascii="Times New Roman" w:hAnsi="Times New Roman"/>
        </w:rPr>
        <w:t>4. Отказ од стране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запосленом да откаже уговор о раду ако за то постоји оправдани разлог који се односи на радну способност запосленог и његово понашање,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не остварује резултате рада или нема потребна знања и способности за обављање послова на којима ради;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је правоснажно осуђен за кривично дело на раду или у вези са радом;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ако се не врати на рад у Школу у року од 15 дана од дана истека рока мировања радног односа, односно неплаћеног одсуства.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откаже уговор о раду запосленом који својом кривицом учини повреду радне обавезе,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несавесно или немарно извршава радне обавезе;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злоупотреби положај или прекорачи овлашћења;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ако нецелисходно и неодговорно користи средства рада;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ако не користи или ненаменски користи обезбеђена средства или опрему за личну заштиту на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ако учини другу повреду радне обавезе утврђену општим актом, односно уговором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да откаже уговор о раду запосленом који не поштује радну дисциплину,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неоправдано одбије да обавља послове и извршава налоге Школе,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не достави потврду о привременој спречености за рад у року утврђеном Законом о раду и овим правилником;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ако злоупотреби право на одсуство због привремене спречености за рад;</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5) ако његово понашање представља радњу извршења кривичног дела учињеног на раду и у вези са радом, независно од тога да ли је против запосленог покренут кривични поступак за кривично дело;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6) ако је дао нетачне податке који су били одлучујући за заснивање радног односа;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8) ако не поштује радну дисциплину прописану актом Школе, односно ако је његово понашање такво да не може да настави рад у Школи.</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може да престане радни однос ако за то постоји оправдан разлог који се односи на потребе Школе,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услед технолошких, економских или организационих промена, престане потреба за обављањем одређеног посла или дође до смањења обима посла;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ако одбије закључење анекса уговора.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пре отказа уговора о раду, у случају из члана 123. ст. 2. и 3. овог правилника,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 упозорењу из става 1. овог члана Школа је дужна да наведе основ за давање отказа, чињенице и доказе који указују на то да су се стекли услови за отказ и рок за давање одговора на упозорење.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може запосленом из члана 123. став 1. тачка 1) овог правилника да откаже уговор о раду или изрекне неку од мера из члана 179а Закона о раду, ако му је претходно дала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уз изјашњење може да приложи мишљење синдиката чији је члан.</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размотри приложено мишљење синдиката.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Оправданим разлогом за отказ уговора о раду, у смислу члана 123. овог правилника, не сматра се: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привремена спреченост за рад услед болести, несреће на раду или професионалног обољења;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коришћење породиљског одсуства, одсуства са рада ради неге детета и одсуства са рада ради посебне неге детета;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одслужење или дослужење војног рока;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4) чланство у политичкој организацији, синдикату, као ни пол, језик, национална припадност, социјално порекло, вероисповест, политичко или друго уверење или неко друго лично својство запосленог;</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5) деловање у својству представника запослених,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6) обраћање запосленог синдикату или органима надлежним за заштиту права из радног односа у складу са Законом о раду, општим актом и уговором о раду.</w:t>
      </w:r>
    </w:p>
    <w:p w:rsidR="00B83AF9" w:rsidRPr="000279E9" w:rsidRDefault="00AF44C3">
      <w:pPr>
        <w:pStyle w:val="podnaslov"/>
        <w:rPr>
          <w:rFonts w:ascii="Times New Roman" w:hAnsi="Times New Roman"/>
        </w:rPr>
      </w:pPr>
      <w:r w:rsidRPr="000279E9">
        <w:rPr>
          <w:rFonts w:ascii="Times New Roman" w:hAnsi="Times New Roman"/>
        </w:rPr>
        <w:t>5. Поступак у случају отказа</w:t>
      </w:r>
    </w:p>
    <w:p w:rsidR="00B83AF9" w:rsidRPr="000279E9" w:rsidRDefault="00AF44C3">
      <w:pPr>
        <w:pStyle w:val="podnaslov"/>
        <w:rPr>
          <w:rFonts w:ascii="Times New Roman" w:hAnsi="Times New Roman"/>
        </w:rPr>
      </w:pPr>
      <w:r w:rsidRPr="000279E9">
        <w:rPr>
          <w:rFonts w:ascii="Times New Roman" w:hAnsi="Times New Roman"/>
        </w:rPr>
        <w:t>1) Рок застарелости</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Отказ уговора о раду из члана 123. став 1. тачка 1) и ст. 2. и 3. овог правилника Школа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Отказ уговора о раду из члана 123. став 1. тачка 2) овог правилника Школа може дати запосленом најкасније до истека рока застарелости за кривично дело утврђено законом.</w:t>
      </w:r>
    </w:p>
    <w:p w:rsidR="00B83AF9" w:rsidRPr="000279E9" w:rsidRDefault="00AF44C3">
      <w:pPr>
        <w:pStyle w:val="podnaslov"/>
        <w:rPr>
          <w:rFonts w:ascii="Times New Roman" w:hAnsi="Times New Roman"/>
        </w:rPr>
      </w:pPr>
      <w:r w:rsidRPr="000279E9">
        <w:rPr>
          <w:rFonts w:ascii="Times New Roman" w:hAnsi="Times New Roman"/>
        </w:rPr>
        <w:t>2) Обавеза исплате зараде и накнаде зараде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Исплату обавеза из става 1. овог члана Школа је дужна да изврши најкасније у року од 30 дана од дана престанка радног односа.</w:t>
      </w:r>
    </w:p>
    <w:p w:rsidR="00B83AF9" w:rsidRPr="000279E9" w:rsidRDefault="00AF44C3">
      <w:pPr>
        <w:pStyle w:val="podnaslov"/>
        <w:rPr>
          <w:rFonts w:ascii="Times New Roman" w:hAnsi="Times New Roman"/>
        </w:rPr>
      </w:pPr>
      <w:r w:rsidRPr="000279E9">
        <w:rPr>
          <w:rFonts w:ascii="Times New Roman" w:hAnsi="Times New Roman"/>
        </w:rPr>
        <w:t>3. Посебна заштита од отказа уговора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128.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 време трудноће, породиљског одсуства, одсуства са рада ради неге детета и одсуства са рада ради посебне неге детета Школа не може запосленом да откаже уговор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Решење о отказу уговора о раду ништаво је ако је на дан доношења решења о отказу уговора о раду Школи било познато постојање околности из става 1. овог члана или ако запослени у року од 30 дана од дана престанка радног односа обавести Школу о постојању околности из става 1. овог члана и о томе достави одговарајућу потврду овлашћеног лекара или другог надлежног органа.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129.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не може да откаже уговор о раду нити да на други начин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Терет доказивања да отказ уговора о раду или стављање у неповољан положај запосленог није последица статуса или активности из става 1. овог члана јесте на Школи.</w:t>
      </w:r>
    </w:p>
    <w:p w:rsidR="00B83AF9" w:rsidRPr="000279E9" w:rsidRDefault="00AF44C3">
      <w:pPr>
        <w:pStyle w:val="podnaslov"/>
        <w:rPr>
          <w:rFonts w:ascii="Times New Roman" w:hAnsi="Times New Roman"/>
        </w:rPr>
      </w:pPr>
      <w:r w:rsidRPr="000279E9">
        <w:rPr>
          <w:rFonts w:ascii="Times New Roman" w:hAnsi="Times New Roman"/>
        </w:rPr>
        <w:lastRenderedPageBreak/>
        <w:t>6. Отказни рок и новчана накнада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 xml:space="preserve">Члан 130.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коме је уговор о раду отказан зато што не остварује потребне резултате рада, односно нема потребна знања и способности у смислу члана 123. став 1. тачка 1) овог правилника,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Отказни рок почиње да тече наредног дана од дана достављања решења о отказу уговора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коме је радни однос престао има право да од Школе захтева потврду која садржи датум заснивања и престанка радног односа и врсту, односно опис послова на којима је радио.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 захтев запосленог Школа може дати и оцену његовог понашања и резултата рада у потврди из става 1. овог члана или у посебној потврди.</w:t>
      </w:r>
    </w:p>
    <w:p w:rsidR="00B83AF9" w:rsidRPr="000279E9" w:rsidRDefault="00AF44C3">
      <w:pPr>
        <w:pStyle w:val="podnaslov"/>
        <w:rPr>
          <w:rFonts w:ascii="Times New Roman" w:hAnsi="Times New Roman"/>
        </w:rPr>
      </w:pPr>
      <w:r w:rsidRPr="000279E9">
        <w:rPr>
          <w:rFonts w:ascii="Times New Roman" w:hAnsi="Times New Roman"/>
        </w:rPr>
        <w:t>XII ЕВИДЕНЦИЈА О ЗАПОСЛЕНИМА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Подаци из евиденције о запосленима чувају се десет година.</w:t>
      </w:r>
    </w:p>
    <w:p w:rsidR="00B83AF9" w:rsidRPr="000279E9" w:rsidRDefault="00AF44C3">
      <w:pPr>
        <w:pStyle w:val="podnaslov"/>
        <w:rPr>
          <w:rFonts w:ascii="Times New Roman" w:hAnsi="Times New Roman"/>
        </w:rPr>
      </w:pPr>
      <w:r w:rsidRPr="000279E9">
        <w:rPr>
          <w:rFonts w:ascii="Times New Roman" w:hAnsi="Times New Roman"/>
        </w:rPr>
        <w:t xml:space="preserve">XIII ПРАВО НА ШТРАЈК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у Школи остварују право на штрајк у складу са Законом, Законом о раду и законом којим се уређује штрајк.</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Наставник, васпитач и стручни сарадник остварују право на штрајк под условом да обезбеде минимум процеса рада Школе, у остваривању права грађана од општег интереса у основном/средњем образовању и васпитању.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Минимум процеса рада за наставника јесте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 (за средње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 (за основне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Наставнику, васпитачу и стручном сараднику, за повреду обавезе из става 2. овог члана, изриче се мера престанка радног односа.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 (за средње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 (за основне школе).</w:t>
      </w:r>
    </w:p>
    <w:p w:rsidR="00B83AF9" w:rsidRPr="000279E9" w:rsidRDefault="00AF44C3">
      <w:pPr>
        <w:pStyle w:val="podnaslov"/>
        <w:rPr>
          <w:rFonts w:ascii="Times New Roman" w:hAnsi="Times New Roman"/>
        </w:rPr>
      </w:pPr>
      <w:r w:rsidRPr="000279E9">
        <w:rPr>
          <w:rFonts w:ascii="Times New Roman" w:hAnsi="Times New Roman"/>
        </w:rPr>
        <w:t>XIV СИНДИКАТ ЗАПОСЛЕНИХ</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у Школи имају право да без претходног одобрења организују синдикат, као и да му приступају под искључивим условима и да се придржавају његових статута и правила.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Синдикат не може бити распуштен или његова делатност обустављена или забрањена административним актом Школе.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приступа синдикату добровољним потписивањем приступнице.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члану синдиката, без накнаде, посредством служби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врши уплату на рачун фондова које синдикат оснива (штрајкачки фонд, фонд солидарности и сл.),</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даје на увид податке о уплати чланарине синдикалном руководству.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Школа је дужна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одвојену просторију за рад синдиката и одговарајући простор за одржавање синдикалних састанака;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право на коришћење телефона, телефакса и других техничких средстава и опреме;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Репрезентативни синдикат има право да буде обавештен од стране Школе о економским и радно-социјалним питањима од значаја за положај запослених, односно чланова синдиката.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представнику репрезентативног синдиката омогући присуствовање седницама Школског одбора, без права одлучивања, и у том смислу дужан је да синдикату достави уредан позив са материјалом за седницу Школског одбора.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139.</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Синдикална организација је дужна да Школи достави акт о упису у регистар синдиката и одлуку о избору председника и чланова органа синдиката, у складу са Законом о раду.</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140.</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овлашћеном представнику репрезентативног синдиката у Школи,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Уколико је у репрезентативну синдикалну организацију Школе, која припада репрезентативном синдикату потписнику Колективног уговора, учлањено мање од 50% запослених, овлашћени представник из става 1. овог члана има право на сразмерно увећану месечну плату до 12%.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Остваривање права по основу одредаба овог члана не може се вршити по два основа.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141.</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о раду другачије одређено.</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Запослени коме права и обавезе из радног односа мирују има право да се у року од 15 дана од дана престанка функције врати на рад у Школу на исте послове, а ако таквих послова нема, на друге одговарајуће послове који одговарају његовој стручној спреми.</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lastRenderedPageBreak/>
        <w:t>Члан 142.</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Овлашћени представник синдиката има право на плаћено одсуство ради обављања следећих синдикалних функција: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1) ако је одређен за колективно преговарање, односно одређен за члана одбора за колективно преговарање – за време преговарања;</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2) када је одређен да заступа запосленог у радном спору са Школом пред арбитром или судом – за време заступања.</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143.</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у другу школу,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о раду.</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обавезна да функционере синдиката по истеку функције врати на послове које су обављали пре избора, односно на одговарајуће радно место.</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144.</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Школа је дужна да овлашћеним представницима синдиката омогући приступ свим радним местима, ако је то потребно у циљу заштите права запослених утврђених Законом о раду или Колективним уговором.</w:t>
      </w:r>
    </w:p>
    <w:p w:rsidR="00B83AF9" w:rsidRPr="000279E9" w:rsidRDefault="00AF44C3">
      <w:pPr>
        <w:pStyle w:val="podnaslov"/>
        <w:rPr>
          <w:rFonts w:ascii="Times New Roman" w:hAnsi="Times New Roman"/>
        </w:rPr>
      </w:pPr>
      <w:r w:rsidRPr="000279E9">
        <w:rPr>
          <w:rFonts w:ascii="Times New Roman" w:hAnsi="Times New Roman"/>
        </w:rPr>
        <w:t>XIV ПРЕЛАЗНЕ ОДРЕДБЕ</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145.</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 гласник СРС", бр. 47/78 - пречишћени текст, 16/79 и 43/84) изједначава се са звањем педагошког саветника, односно вишег педагошког саветника из члана 151. Закона.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Одредбе члана 151. став 3. Закона примењују се од школске 2018/2019. године.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146.</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Закона.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147.</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xml:space="preserve">Сматра се да лиценцу има лице које је положило стручни испит у области образовања, а 25. јуна 2003. године није било у радном односу у установи.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Сматра се да лиценцу има приправник–волонтер који се годину дана оспособљавао за самосталан образовно-васпитни рад у школи и који је положио стручни испит у области образовања до 25. јуна 2005.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Наставнику, васпитачу и стручном сараднику који је пре заснивања радног односа у школи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Наставнику, васпитачу и стручном сараднику који је пре заснивања радног односа у школи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Стручном сараднику – библиотекару који је први пут засновао радни однос у школи после 25. јуна 2003. године и положио стручни испит у области библиотекарства, на испиту за лиценцу не признаје се одговарајући део положеног испита.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васпитач и стручни сарадник који је први пут засновао радни однос у школи после 25. јуна 2003. године и који је положио стручни испит у области образовања до 25. јуна 2005. године, сматра се да нема лиценцу.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Приправник–волонтер који је ангажован у Школи после 25. јуна 2003. године и који је положио стручни испит у области образовања до 25. јуна 2005. године, сматра се да нема лиценцу.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Наставник са стеченим специјалистичким струковним студијама другог степена који је испуњавао услове и засновао радни однос у школи до ступања на снагу Закона, сматра се да испуњава услове из члана 140. Закона. </w:t>
      </w:r>
    </w:p>
    <w:p w:rsidR="00B83AF9" w:rsidRPr="000279E9" w:rsidRDefault="00AF44C3">
      <w:pPr>
        <w:pStyle w:val="clan"/>
        <w:rPr>
          <w:rFonts w:ascii="Times New Roman" w:hAnsi="Times New Roman"/>
          <w:sz w:val="24"/>
          <w:szCs w:val="24"/>
        </w:rPr>
      </w:pPr>
      <w:r w:rsidRPr="000279E9">
        <w:rPr>
          <w:rFonts w:ascii="Times New Roman" w:hAnsi="Times New Roman"/>
          <w:sz w:val="24"/>
          <w:szCs w:val="24"/>
        </w:rPr>
        <w:t>Члан 148.</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Овај правилник ступа на снагу осмог дана од дана објављивања на огласној табли Школе.</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xml:space="preserve">Даном ступања на снагу овог правилника престаје да важи Правилник о раду </w:t>
      </w:r>
      <w:r w:rsidR="000279E9" w:rsidRPr="000279E9">
        <w:rPr>
          <w:rFonts w:ascii="Times New Roman" w:hAnsi="Times New Roman"/>
          <w:sz w:val="24"/>
          <w:szCs w:val="24"/>
        </w:rPr>
        <w:t xml:space="preserve">Средње школе ''Краљ Петар </w:t>
      </w:r>
      <w:r w:rsidR="000279E9" w:rsidRPr="000279E9">
        <w:rPr>
          <w:rFonts w:ascii="Times New Roman" w:hAnsi="Times New Roman"/>
          <w:sz w:val="24"/>
          <w:szCs w:val="24"/>
          <w:lang w:val="hr-HR"/>
        </w:rPr>
        <w:t>I</w:t>
      </w:r>
      <w:r w:rsidR="000279E9" w:rsidRPr="000279E9">
        <w:rPr>
          <w:rFonts w:ascii="Times New Roman" w:hAnsi="Times New Roman"/>
          <w:sz w:val="24"/>
          <w:szCs w:val="24"/>
        </w:rPr>
        <w:t>'' у Тополи</w:t>
      </w:r>
      <w:r w:rsidRPr="000279E9">
        <w:rPr>
          <w:rFonts w:ascii="Times New Roman" w:hAnsi="Times New Roman"/>
          <w:sz w:val="24"/>
          <w:szCs w:val="24"/>
        </w:rPr>
        <w:t xml:space="preserve">, дел. </w:t>
      </w:r>
      <w:r w:rsidR="000279E9" w:rsidRPr="000279E9">
        <w:rPr>
          <w:rFonts w:ascii="Times New Roman" w:hAnsi="Times New Roman"/>
          <w:sz w:val="24"/>
          <w:szCs w:val="24"/>
        </w:rPr>
        <w:t>Б</w:t>
      </w:r>
      <w:r w:rsidRPr="000279E9">
        <w:rPr>
          <w:rFonts w:ascii="Times New Roman" w:hAnsi="Times New Roman"/>
          <w:sz w:val="24"/>
          <w:szCs w:val="24"/>
        </w:rPr>
        <w:t>р</w:t>
      </w:r>
      <w:r w:rsidR="000279E9" w:rsidRPr="000279E9">
        <w:rPr>
          <w:rFonts w:ascii="Times New Roman" w:hAnsi="Times New Roman"/>
          <w:sz w:val="24"/>
          <w:szCs w:val="24"/>
        </w:rPr>
        <w:t xml:space="preserve">06-175 </w:t>
      </w:r>
      <w:r w:rsidRPr="000279E9">
        <w:rPr>
          <w:rFonts w:ascii="Times New Roman" w:hAnsi="Times New Roman"/>
          <w:sz w:val="24"/>
          <w:szCs w:val="24"/>
        </w:rPr>
        <w:t xml:space="preserve"> од </w:t>
      </w:r>
      <w:r w:rsidR="000279E9" w:rsidRPr="000279E9">
        <w:rPr>
          <w:rFonts w:ascii="Times New Roman" w:hAnsi="Times New Roman"/>
          <w:sz w:val="24"/>
          <w:szCs w:val="24"/>
        </w:rPr>
        <w:t>26.02.2015. године са изменама и допунама 06-834 од 30.06.2015. године и 06-1433 од 28.10.2015 године.</w:t>
      </w:r>
    </w:p>
    <w:tbl>
      <w:tblPr>
        <w:tblW w:w="4500" w:type="pct"/>
        <w:jc w:val="center"/>
        <w:tblCellMar>
          <w:top w:w="75" w:type="dxa"/>
          <w:left w:w="75" w:type="dxa"/>
          <w:bottom w:w="75" w:type="dxa"/>
          <w:right w:w="75" w:type="dxa"/>
        </w:tblCellMar>
        <w:tblLook w:val="04A0"/>
      </w:tblPr>
      <w:tblGrid>
        <w:gridCol w:w="3674"/>
        <w:gridCol w:w="299"/>
        <w:gridCol w:w="4627"/>
      </w:tblGrid>
      <w:tr w:rsidR="00B83AF9" w:rsidRPr="000279E9">
        <w:trPr>
          <w:jc w:val="center"/>
        </w:trPr>
        <w:tc>
          <w:tcPr>
            <w:tcW w:w="0" w:type="auto"/>
            <w:tcBorders>
              <w:top w:val="nil"/>
              <w:left w:val="nil"/>
              <w:bottom w:val="nil"/>
              <w:right w:val="nil"/>
            </w:tcBorders>
            <w:vAlign w:val="center"/>
            <w:hideMark/>
          </w:tcPr>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Број: _______________</w:t>
            </w:r>
          </w:p>
          <w:p w:rsidR="00B83AF9" w:rsidRPr="000279E9" w:rsidRDefault="00AF44C3" w:rsidP="000279E9">
            <w:pPr>
              <w:pStyle w:val="text"/>
              <w:rPr>
                <w:rFonts w:ascii="Times New Roman" w:hAnsi="Times New Roman"/>
                <w:sz w:val="24"/>
                <w:szCs w:val="24"/>
              </w:rPr>
            </w:pPr>
            <w:r w:rsidRPr="000279E9">
              <w:rPr>
                <w:rFonts w:ascii="Times New Roman" w:hAnsi="Times New Roman"/>
                <w:sz w:val="24"/>
                <w:szCs w:val="24"/>
              </w:rPr>
              <w:t xml:space="preserve">У </w:t>
            </w:r>
            <w:r w:rsidR="000279E9" w:rsidRPr="000279E9">
              <w:rPr>
                <w:rFonts w:ascii="Times New Roman" w:hAnsi="Times New Roman"/>
                <w:sz w:val="24"/>
                <w:szCs w:val="24"/>
              </w:rPr>
              <w:t>Тополи</w:t>
            </w:r>
          </w:p>
        </w:tc>
        <w:tc>
          <w:tcPr>
            <w:tcW w:w="0" w:type="auto"/>
            <w:tcBorders>
              <w:top w:val="nil"/>
              <w:left w:val="nil"/>
              <w:bottom w:val="nil"/>
              <w:right w:val="nil"/>
            </w:tcBorders>
            <w:vAlign w:val="center"/>
            <w:hideMark/>
          </w:tcPr>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w:t>
            </w:r>
          </w:p>
        </w:tc>
        <w:tc>
          <w:tcPr>
            <w:tcW w:w="0" w:type="auto"/>
            <w:tcBorders>
              <w:top w:val="nil"/>
              <w:left w:val="nil"/>
              <w:bottom w:val="nil"/>
              <w:right w:val="nil"/>
            </w:tcBorders>
            <w:vAlign w:val="center"/>
            <w:hideMark/>
          </w:tcPr>
          <w:p w:rsidR="00B83AF9" w:rsidRPr="000279E9" w:rsidRDefault="00AF44C3">
            <w:pPr>
              <w:pStyle w:val="text"/>
              <w:jc w:val="center"/>
              <w:rPr>
                <w:rFonts w:ascii="Times New Roman" w:hAnsi="Times New Roman"/>
                <w:sz w:val="24"/>
                <w:szCs w:val="24"/>
              </w:rPr>
            </w:pPr>
            <w:r w:rsidRPr="000279E9">
              <w:rPr>
                <w:rFonts w:ascii="Times New Roman" w:hAnsi="Times New Roman"/>
                <w:sz w:val="24"/>
                <w:szCs w:val="24"/>
              </w:rPr>
              <w:t>Председник Школског одбора</w:t>
            </w:r>
          </w:p>
          <w:p w:rsidR="00B83AF9" w:rsidRPr="000279E9" w:rsidRDefault="00AF44C3">
            <w:pPr>
              <w:pStyle w:val="text"/>
              <w:jc w:val="center"/>
              <w:rPr>
                <w:rFonts w:ascii="Times New Roman" w:hAnsi="Times New Roman"/>
                <w:sz w:val="24"/>
                <w:szCs w:val="24"/>
              </w:rPr>
            </w:pPr>
            <w:r w:rsidRPr="000279E9">
              <w:rPr>
                <w:rFonts w:ascii="Times New Roman" w:hAnsi="Times New Roman"/>
                <w:sz w:val="24"/>
                <w:szCs w:val="24"/>
              </w:rPr>
              <w:t>________________________</w:t>
            </w:r>
          </w:p>
        </w:tc>
      </w:tr>
    </w:tbl>
    <w:p w:rsidR="00B83AF9" w:rsidRPr="000279E9" w:rsidRDefault="00AF44C3">
      <w:pPr>
        <w:pStyle w:val="text"/>
        <w:rPr>
          <w:rFonts w:ascii="Times New Roman" w:hAnsi="Times New Roman"/>
          <w:sz w:val="24"/>
          <w:szCs w:val="24"/>
        </w:rPr>
      </w:pPr>
      <w:r w:rsidRPr="000279E9">
        <w:rPr>
          <w:rFonts w:ascii="Times New Roman" w:hAnsi="Times New Roman"/>
          <w:sz w:val="24"/>
          <w:szCs w:val="24"/>
        </w:rPr>
        <w:t>  </w:t>
      </w:r>
    </w:p>
    <w:p w:rsidR="00B83AF9" w:rsidRPr="000279E9" w:rsidRDefault="00AF44C3">
      <w:pPr>
        <w:pStyle w:val="text"/>
        <w:rPr>
          <w:rFonts w:ascii="Times New Roman" w:hAnsi="Times New Roman"/>
          <w:sz w:val="24"/>
          <w:szCs w:val="24"/>
        </w:rPr>
      </w:pPr>
      <w:r w:rsidRPr="000279E9">
        <w:rPr>
          <w:rFonts w:ascii="Times New Roman" w:hAnsi="Times New Roman"/>
          <w:sz w:val="24"/>
          <w:szCs w:val="24"/>
        </w:rPr>
        <w:t>Правилник објављен дана_______________ . године</w:t>
      </w:r>
    </w:p>
    <w:p w:rsidR="00AF44C3" w:rsidRPr="000279E9" w:rsidRDefault="00AF44C3">
      <w:pPr>
        <w:pStyle w:val="text"/>
        <w:rPr>
          <w:rFonts w:ascii="Times New Roman" w:hAnsi="Times New Roman"/>
          <w:sz w:val="24"/>
          <w:szCs w:val="24"/>
        </w:rPr>
      </w:pPr>
      <w:r w:rsidRPr="000279E9">
        <w:rPr>
          <w:rFonts w:ascii="Times New Roman" w:hAnsi="Times New Roman"/>
          <w:sz w:val="24"/>
          <w:szCs w:val="24"/>
        </w:rPr>
        <w:lastRenderedPageBreak/>
        <w:t> </w:t>
      </w:r>
    </w:p>
    <w:sectPr w:rsidR="00AF44C3" w:rsidRPr="000279E9" w:rsidSect="00B83AF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compat/>
  <w:rsids>
    <w:rsidRoot w:val="000279E9"/>
    <w:rsid w:val="000279E9"/>
    <w:rsid w:val="0012256A"/>
    <w:rsid w:val="00185FF2"/>
    <w:rsid w:val="007F75AC"/>
    <w:rsid w:val="0098721A"/>
    <w:rsid w:val="009F5528"/>
    <w:rsid w:val="00AF44C3"/>
    <w:rsid w:val="00B83AF9"/>
    <w:rsid w:val="00D35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F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B83AF9"/>
    <w:pPr>
      <w:spacing w:before="60" w:after="60"/>
      <w:jc w:val="center"/>
    </w:pPr>
    <w:rPr>
      <w:rFonts w:ascii="Verdana" w:hAnsi="Verdana"/>
      <w:b/>
      <w:bCs/>
      <w:i/>
      <w:iCs/>
      <w:sz w:val="56"/>
      <w:szCs w:val="56"/>
    </w:rPr>
  </w:style>
  <w:style w:type="paragraph" w:customStyle="1" w:styleId="nazivgrupe">
    <w:name w:val="nazivgrupe"/>
    <w:basedOn w:val="Normal"/>
    <w:rsid w:val="00B83AF9"/>
    <w:pPr>
      <w:spacing w:before="400" w:after="400"/>
      <w:jc w:val="center"/>
    </w:pPr>
    <w:rPr>
      <w:rFonts w:ascii="Verdana" w:hAnsi="Verdana"/>
      <w:b/>
      <w:bCs/>
      <w:i/>
      <w:iCs/>
      <w:sz w:val="40"/>
      <w:szCs w:val="40"/>
    </w:rPr>
  </w:style>
  <w:style w:type="paragraph" w:customStyle="1" w:styleId="izvorprava">
    <w:name w:val="izvorprava"/>
    <w:basedOn w:val="Normal"/>
    <w:rsid w:val="00B83AF9"/>
    <w:pPr>
      <w:spacing w:before="60" w:after="60"/>
      <w:jc w:val="center"/>
    </w:pPr>
    <w:rPr>
      <w:rFonts w:ascii="Verdana" w:hAnsi="Verdana"/>
      <w:b/>
      <w:bCs/>
      <w:i/>
      <w:iCs/>
      <w:sz w:val="32"/>
      <w:szCs w:val="32"/>
    </w:rPr>
  </w:style>
  <w:style w:type="paragraph" w:customStyle="1" w:styleId="textizvoraprava">
    <w:name w:val="textizvoraprava"/>
    <w:basedOn w:val="Normal"/>
    <w:rsid w:val="00B83AF9"/>
    <w:pPr>
      <w:spacing w:before="120" w:after="120"/>
      <w:jc w:val="both"/>
    </w:pPr>
    <w:rPr>
      <w:rFonts w:ascii="Verdana" w:hAnsi="Verdana"/>
      <w:i/>
      <w:iCs/>
    </w:rPr>
  </w:style>
  <w:style w:type="paragraph" w:customStyle="1" w:styleId="uvodnenapomene">
    <w:name w:val="uvodnenapomene"/>
    <w:basedOn w:val="Normal"/>
    <w:rsid w:val="00B83AF9"/>
    <w:pPr>
      <w:keepNext/>
      <w:spacing w:before="240" w:after="120"/>
    </w:pPr>
    <w:rPr>
      <w:rFonts w:ascii="Verdana" w:hAnsi="Verdana"/>
      <w:b/>
      <w:bCs/>
      <w:i/>
      <w:iCs/>
      <w:sz w:val="28"/>
      <w:szCs w:val="28"/>
    </w:rPr>
  </w:style>
  <w:style w:type="paragraph" w:customStyle="1" w:styleId="nazivugovoraunapomeni">
    <w:name w:val="nazivugovoraunapomeni"/>
    <w:basedOn w:val="Normal"/>
    <w:rsid w:val="00B83AF9"/>
    <w:pPr>
      <w:keepNext/>
      <w:spacing w:before="240" w:after="240"/>
    </w:pPr>
    <w:rPr>
      <w:rFonts w:ascii="Verdana" w:hAnsi="Verdana"/>
      <w:b/>
      <w:bCs/>
      <w:i/>
      <w:iCs/>
    </w:rPr>
  </w:style>
  <w:style w:type="paragraph" w:customStyle="1" w:styleId="podnaslovunapomeni">
    <w:name w:val="podnaslovunapomeni"/>
    <w:basedOn w:val="Normal"/>
    <w:rsid w:val="00B83AF9"/>
    <w:pPr>
      <w:keepNext/>
      <w:spacing w:before="120" w:after="120"/>
    </w:pPr>
    <w:rPr>
      <w:rFonts w:ascii="Verdana" w:hAnsi="Verdana"/>
      <w:b/>
      <w:bCs/>
      <w:i/>
      <w:iCs/>
      <w:sz w:val="22"/>
      <w:szCs w:val="22"/>
    </w:rPr>
  </w:style>
  <w:style w:type="paragraph" w:customStyle="1" w:styleId="nazivugovora">
    <w:name w:val="nazivugovora"/>
    <w:basedOn w:val="Normal"/>
    <w:rsid w:val="00B83AF9"/>
    <w:pPr>
      <w:spacing w:before="120" w:after="120"/>
    </w:pPr>
    <w:rPr>
      <w:rFonts w:ascii="Verdana" w:hAnsi="Verdana"/>
      <w:b/>
      <w:bCs/>
      <w:i/>
      <w:iCs/>
      <w:sz w:val="28"/>
      <w:szCs w:val="28"/>
    </w:rPr>
  </w:style>
  <w:style w:type="paragraph" w:customStyle="1" w:styleId="text">
    <w:name w:val="text"/>
    <w:basedOn w:val="Normal"/>
    <w:rsid w:val="00B83AF9"/>
    <w:pPr>
      <w:spacing w:before="60" w:after="60"/>
      <w:jc w:val="both"/>
    </w:pPr>
    <w:rPr>
      <w:rFonts w:ascii="Verdana" w:hAnsi="Verdana"/>
      <w:sz w:val="22"/>
      <w:szCs w:val="22"/>
    </w:rPr>
  </w:style>
  <w:style w:type="paragraph" w:customStyle="1" w:styleId="zagrada">
    <w:name w:val="zagrada"/>
    <w:basedOn w:val="Normal"/>
    <w:rsid w:val="00B83AF9"/>
    <w:pPr>
      <w:spacing w:before="60" w:after="60"/>
      <w:jc w:val="both"/>
    </w:pPr>
    <w:rPr>
      <w:rFonts w:ascii="Verdana" w:hAnsi="Verdana"/>
      <w:i/>
      <w:iCs/>
      <w:sz w:val="20"/>
      <w:szCs w:val="20"/>
    </w:rPr>
  </w:style>
  <w:style w:type="paragraph" w:customStyle="1" w:styleId="nazivobrasca-expand">
    <w:name w:val="nazivobrasca-expand"/>
    <w:basedOn w:val="Normal"/>
    <w:rsid w:val="00B83AF9"/>
    <w:pPr>
      <w:jc w:val="center"/>
    </w:pPr>
    <w:rPr>
      <w:rFonts w:ascii="Verdana" w:hAnsi="Verdana"/>
      <w:b/>
      <w:bCs/>
      <w:spacing w:val="60"/>
      <w:sz w:val="22"/>
      <w:szCs w:val="22"/>
    </w:rPr>
  </w:style>
  <w:style w:type="paragraph" w:customStyle="1" w:styleId="nazivobrasca">
    <w:name w:val="nazivobrasca"/>
    <w:basedOn w:val="Normal"/>
    <w:rsid w:val="00B83AF9"/>
    <w:pPr>
      <w:jc w:val="center"/>
    </w:pPr>
    <w:rPr>
      <w:rFonts w:ascii="Verdana" w:hAnsi="Verdana"/>
      <w:b/>
      <w:bCs/>
      <w:sz w:val="22"/>
      <w:szCs w:val="22"/>
    </w:rPr>
  </w:style>
  <w:style w:type="paragraph" w:customStyle="1" w:styleId="o-obrazlozenje">
    <w:name w:val="o-obrazlozenje"/>
    <w:basedOn w:val="Normal"/>
    <w:rsid w:val="00B83AF9"/>
    <w:pPr>
      <w:jc w:val="center"/>
    </w:pPr>
    <w:rPr>
      <w:rFonts w:ascii="Verdana" w:hAnsi="Verdana"/>
      <w:b/>
      <w:bCs/>
      <w:spacing w:val="60"/>
      <w:sz w:val="20"/>
      <w:szCs w:val="20"/>
    </w:rPr>
  </w:style>
  <w:style w:type="paragraph" w:customStyle="1" w:styleId="nabrajanje-crtice">
    <w:name w:val="nabrajanje-crtice"/>
    <w:basedOn w:val="Normal"/>
    <w:rsid w:val="00B83AF9"/>
    <w:pPr>
      <w:spacing w:before="60" w:after="60"/>
      <w:ind w:left="284"/>
      <w:jc w:val="both"/>
    </w:pPr>
    <w:rPr>
      <w:rFonts w:ascii="Verdana" w:hAnsi="Verdana"/>
      <w:sz w:val="22"/>
      <w:szCs w:val="22"/>
    </w:rPr>
  </w:style>
  <w:style w:type="paragraph" w:customStyle="1" w:styleId="predmet">
    <w:name w:val="predmet"/>
    <w:basedOn w:val="Normal"/>
    <w:rsid w:val="00B83AF9"/>
    <w:pPr>
      <w:spacing w:before="60" w:after="60"/>
      <w:ind w:left="1247" w:hanging="1247"/>
    </w:pPr>
    <w:rPr>
      <w:rFonts w:ascii="Verdana" w:hAnsi="Verdana"/>
    </w:rPr>
  </w:style>
  <w:style w:type="paragraph" w:customStyle="1" w:styleId="clan">
    <w:name w:val="clan"/>
    <w:basedOn w:val="Normal"/>
    <w:rsid w:val="00B83AF9"/>
    <w:pPr>
      <w:spacing w:before="240" w:after="240"/>
      <w:jc w:val="center"/>
    </w:pPr>
    <w:rPr>
      <w:rFonts w:ascii="Verdana" w:hAnsi="Verdana"/>
      <w:b/>
      <w:bCs/>
      <w:spacing w:val="20"/>
      <w:sz w:val="20"/>
      <w:szCs w:val="20"/>
    </w:rPr>
  </w:style>
  <w:style w:type="paragraph" w:customStyle="1" w:styleId="naslov">
    <w:name w:val="naslov"/>
    <w:basedOn w:val="Normal"/>
    <w:rsid w:val="00B83AF9"/>
    <w:pPr>
      <w:spacing w:before="180" w:after="180"/>
    </w:pPr>
    <w:rPr>
      <w:rFonts w:ascii="Verdana" w:hAnsi="Verdana"/>
      <w:b/>
      <w:bCs/>
      <w:i/>
      <w:iCs/>
    </w:rPr>
  </w:style>
  <w:style w:type="paragraph" w:customStyle="1" w:styleId="podnaslov">
    <w:name w:val="podnaslov"/>
    <w:basedOn w:val="Normal"/>
    <w:rsid w:val="00B83AF9"/>
    <w:pPr>
      <w:spacing w:before="180" w:after="60"/>
    </w:pPr>
    <w:rPr>
      <w:rFonts w:ascii="Verdana" w:hAnsi="Verdana"/>
      <w:b/>
      <w:bCs/>
      <w:i/>
      <w:iCs/>
    </w:rPr>
  </w:style>
  <w:style w:type="paragraph" w:customStyle="1" w:styleId="uvuceno">
    <w:name w:val="uvuceno"/>
    <w:basedOn w:val="Normal"/>
    <w:rsid w:val="00B83AF9"/>
    <w:pPr>
      <w:spacing w:before="60" w:after="60"/>
      <w:ind w:left="284" w:hanging="284"/>
      <w:jc w:val="both"/>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17267</Words>
  <Characters>98424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Правилник о раду основне и средње школе</vt:lpstr>
    </vt:vector>
  </TitlesOfParts>
  <Company/>
  <LinksUpToDate>false</LinksUpToDate>
  <CharactersWithSpaces>115461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раду основне и средње школе</dc:title>
  <dc:creator>sekretar</dc:creator>
  <cp:lastModifiedBy>sekretar</cp:lastModifiedBy>
  <cp:revision>8</cp:revision>
  <cp:lastPrinted>2018-05-25T06:39:00Z</cp:lastPrinted>
  <dcterms:created xsi:type="dcterms:W3CDTF">2018-04-19T06:28:00Z</dcterms:created>
  <dcterms:modified xsi:type="dcterms:W3CDTF">2018-05-25T07:33:00Z</dcterms:modified>
</cp:coreProperties>
</file>